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4115" w:rsidRPr="00737CDD" w:rsidRDefault="007748F8" w:rsidP="00737CDD">
      <w:pPr>
        <w:snapToGrid w:val="0"/>
        <w:jc w:val="right"/>
        <w:rPr>
          <w:rFonts w:eastAsiaTheme="minorEastAsia"/>
          <w:b/>
          <w:spacing w:val="20"/>
          <w:sz w:val="23"/>
          <w:szCs w:val="23"/>
          <w:lang w:val="en-GB"/>
        </w:rPr>
      </w:pPr>
      <w:r w:rsidRPr="00737CDD">
        <w:rPr>
          <w:rFonts w:eastAsiaTheme="minorEastAsia" w:hint="eastAsia"/>
          <w:b/>
          <w:spacing w:val="20"/>
          <w:sz w:val="23"/>
          <w:szCs w:val="23"/>
          <w:u w:val="single"/>
          <w:lang w:val="en-GB" w:eastAsia="zh-HK"/>
        </w:rPr>
        <w:t>附件</w:t>
      </w:r>
      <w:r w:rsidR="00F670F8">
        <w:rPr>
          <w:rFonts w:eastAsiaTheme="minorEastAsia" w:hint="eastAsia"/>
          <w:b/>
          <w:spacing w:val="20"/>
          <w:sz w:val="23"/>
          <w:szCs w:val="23"/>
          <w:u w:val="single"/>
          <w:lang w:val="en-GB" w:eastAsia="zh-HK"/>
        </w:rPr>
        <w:t>三</w:t>
      </w:r>
    </w:p>
    <w:p w:rsidR="00A04115" w:rsidRPr="00737CDD" w:rsidRDefault="00F22CDB" w:rsidP="00737CDD">
      <w:pPr>
        <w:snapToGrid w:val="0"/>
        <w:jc w:val="center"/>
        <w:rPr>
          <w:rFonts w:eastAsiaTheme="minorEastAsia"/>
          <w:b/>
          <w:spacing w:val="20"/>
          <w:lang w:val="en-GB"/>
        </w:rPr>
      </w:pPr>
      <w:r w:rsidRPr="00737CDD">
        <w:rPr>
          <w:rFonts w:eastAsiaTheme="minorEastAsia" w:hint="eastAsia"/>
          <w:b/>
          <w:spacing w:val="20"/>
          <w:lang w:val="en-US"/>
        </w:rPr>
        <w:t>平和基金資助計劃</w:t>
      </w:r>
    </w:p>
    <w:p w:rsidR="00A04115" w:rsidRPr="00737CDD" w:rsidRDefault="009337C4" w:rsidP="00737CDD">
      <w:pPr>
        <w:snapToGrid w:val="0"/>
        <w:jc w:val="center"/>
        <w:rPr>
          <w:rFonts w:eastAsiaTheme="minorEastAsia"/>
          <w:b/>
          <w:bCs/>
          <w:spacing w:val="20"/>
          <w:sz w:val="23"/>
          <w:szCs w:val="23"/>
          <w:u w:val="single"/>
          <w:lang w:val="en-GB"/>
        </w:rPr>
      </w:pPr>
      <w:r w:rsidRPr="00737CDD">
        <w:rPr>
          <w:rFonts w:eastAsiaTheme="minorEastAsia" w:hint="eastAsia"/>
          <w:b/>
          <w:spacing w:val="20"/>
          <w:u w:val="single"/>
          <w:lang w:val="en-US"/>
        </w:rPr>
        <w:t>申請</w:t>
      </w:r>
      <w:r w:rsidR="00D70D19" w:rsidRPr="00E512F9">
        <w:rPr>
          <w:rFonts w:eastAsiaTheme="minorEastAsia" w:hint="eastAsia"/>
          <w:b/>
          <w:spacing w:val="20"/>
          <w:u w:val="single"/>
          <w:lang w:val="en-US"/>
        </w:rPr>
        <w:t>更改獲批准</w:t>
      </w:r>
      <w:r w:rsidR="00D70D19" w:rsidRPr="00E512F9">
        <w:rPr>
          <w:rFonts w:eastAsiaTheme="minorEastAsia" w:hint="eastAsia"/>
          <w:b/>
          <w:bCs/>
          <w:spacing w:val="20"/>
          <w:u w:val="single"/>
          <w:lang w:val="en-US"/>
        </w:rPr>
        <w:t>項目</w:t>
      </w:r>
      <w:r w:rsidR="00D70D19" w:rsidRPr="00E512F9">
        <w:rPr>
          <w:rFonts w:eastAsiaTheme="minorEastAsia" w:hint="eastAsia"/>
          <w:b/>
          <w:spacing w:val="20"/>
          <w:u w:val="single"/>
          <w:lang w:val="en-US"/>
        </w:rPr>
        <w:t>內容</w:t>
      </w:r>
      <w:r w:rsidRPr="00737CDD">
        <w:rPr>
          <w:rFonts w:eastAsiaTheme="minorEastAsia" w:hint="eastAsia"/>
          <w:b/>
          <w:spacing w:val="20"/>
          <w:u w:val="single"/>
          <w:lang w:val="en-US"/>
        </w:rPr>
        <w:t>表</w:t>
      </w:r>
      <w:r w:rsidR="00D70D19" w:rsidRPr="00E512F9">
        <w:rPr>
          <w:rFonts w:eastAsiaTheme="minorEastAsia" w:hint="eastAsia"/>
          <w:b/>
          <w:spacing w:val="20"/>
          <w:u w:val="single"/>
          <w:lang w:val="en-US" w:eastAsia="zh-HK"/>
        </w:rPr>
        <w:t>格</w:t>
      </w:r>
    </w:p>
    <w:p w:rsidR="00A04115" w:rsidRPr="00737CDD" w:rsidRDefault="00A04115" w:rsidP="00737CDD">
      <w:pPr>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3544"/>
      </w:tblGrid>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申請機構</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w:t>
            </w:r>
            <w:r w:rsidRPr="00737CDD">
              <w:rPr>
                <w:rFonts w:eastAsiaTheme="minorEastAsia" w:hint="eastAsia"/>
                <w:b/>
                <w:spacing w:val="20"/>
                <w:sz w:val="23"/>
                <w:szCs w:val="23"/>
                <w:lang w:val="en-US"/>
              </w:rPr>
              <w:t>活動名稱</w:t>
            </w:r>
            <w:r w:rsidR="006A7ED5" w:rsidRPr="00737CDD">
              <w:rPr>
                <w:rFonts w:eastAsiaTheme="minorEastAsia" w:hint="eastAsia"/>
                <w:b/>
                <w:spacing w:val="20"/>
                <w:sz w:val="23"/>
                <w:szCs w:val="23"/>
                <w:lang w:val="en-US" w:eastAsia="zh-HK"/>
              </w:rPr>
              <w:t>：</w:t>
            </w:r>
          </w:p>
        </w:tc>
        <w:tc>
          <w:tcPr>
            <w:tcW w:w="5670" w:type="dxa"/>
            <w:gridSpan w:val="2"/>
            <w:tcBorders>
              <w:top w:val="single" w:sz="4" w:space="0" w:color="auto"/>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5954" w:type="dxa"/>
            <w:gridSpan w:val="2"/>
          </w:tcPr>
          <w:p w:rsidR="00A04115" w:rsidRPr="00737CDD" w:rsidRDefault="009337C4" w:rsidP="00D41D41">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獲批平和基</w:t>
            </w:r>
            <w:r w:rsidRPr="00737CDD">
              <w:rPr>
                <w:rFonts w:eastAsiaTheme="minorEastAsia" w:hint="eastAsia"/>
                <w:b/>
                <w:spacing w:val="20"/>
                <w:sz w:val="23"/>
                <w:szCs w:val="23"/>
                <w:lang w:val="en-US"/>
              </w:rPr>
              <w:t>金</w:t>
            </w:r>
            <w:r w:rsidRPr="00737CDD">
              <w:rPr>
                <w:rFonts w:eastAsiaTheme="minorEastAsia" w:hint="eastAsia"/>
                <w:b/>
                <w:spacing w:val="20"/>
                <w:sz w:val="23"/>
                <w:szCs w:val="23"/>
                <w:lang w:val="en-US" w:eastAsia="zh-HK"/>
              </w:rPr>
              <w:t>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US" w:eastAsia="zh-HK"/>
              </w:rPr>
              <w:t>的年</w:t>
            </w:r>
            <w:r w:rsidRPr="00737CDD">
              <w:rPr>
                <w:rFonts w:eastAsiaTheme="minorEastAsia" w:hint="eastAsia"/>
                <w:b/>
                <w:spacing w:val="20"/>
                <w:sz w:val="23"/>
                <w:szCs w:val="23"/>
                <w:lang w:val="en-US"/>
              </w:rPr>
              <w:t>度</w:t>
            </w:r>
            <w:r w:rsidR="00A04115" w:rsidRPr="00737CDD">
              <w:rPr>
                <w:rFonts w:eastAsiaTheme="minorEastAsia"/>
                <w:b/>
                <w:spacing w:val="20"/>
                <w:sz w:val="23"/>
                <w:szCs w:val="23"/>
                <w:lang w:val="en-GB"/>
              </w:rPr>
              <w:t xml:space="preserve"> (</w:t>
            </w:r>
            <w:r w:rsidRPr="00737CDD">
              <w:rPr>
                <w:rFonts w:eastAsiaTheme="minorEastAsia" w:hint="eastAsia"/>
                <w:b/>
                <w:spacing w:val="20"/>
                <w:sz w:val="23"/>
                <w:szCs w:val="23"/>
                <w:lang w:val="en-GB" w:eastAsia="zh-HK"/>
              </w:rPr>
              <w:t>例如：</w:t>
            </w:r>
            <w:r w:rsidR="00A04115" w:rsidRPr="00737CDD">
              <w:rPr>
                <w:rFonts w:eastAsiaTheme="minorEastAsia"/>
                <w:b/>
                <w:spacing w:val="20"/>
                <w:sz w:val="23"/>
                <w:szCs w:val="23"/>
                <w:lang w:val="en-GB"/>
              </w:rPr>
              <w:t>202</w:t>
            </w:r>
            <w:r w:rsidR="00D41D41">
              <w:rPr>
                <w:rFonts w:eastAsiaTheme="minorEastAsia"/>
                <w:b/>
                <w:spacing w:val="20"/>
                <w:sz w:val="23"/>
                <w:szCs w:val="23"/>
                <w:lang w:val="en-GB"/>
              </w:rPr>
              <w:t>2</w:t>
            </w:r>
            <w:r w:rsidR="00A04115" w:rsidRPr="00737CDD">
              <w:rPr>
                <w:rFonts w:eastAsiaTheme="minorEastAsia"/>
                <w:b/>
                <w:spacing w:val="20"/>
                <w:sz w:val="23"/>
                <w:szCs w:val="23"/>
                <w:lang w:val="en-GB"/>
              </w:rPr>
              <w:t>-2</w:t>
            </w:r>
            <w:r w:rsidR="00D41D41">
              <w:rPr>
                <w:rFonts w:eastAsiaTheme="minorEastAsia"/>
                <w:b/>
                <w:spacing w:val="20"/>
                <w:sz w:val="23"/>
                <w:szCs w:val="23"/>
                <w:lang w:val="en-GB"/>
              </w:rPr>
              <w:t>3</w:t>
            </w:r>
            <w:r w:rsidR="00A04115" w:rsidRPr="00737CDD">
              <w:rPr>
                <w:rFonts w:eastAsiaTheme="minorEastAsia"/>
                <w:b/>
                <w:spacing w:val="20"/>
                <w:sz w:val="23"/>
                <w:szCs w:val="23"/>
                <w:lang w:val="en-GB"/>
              </w:rPr>
              <w:t>)</w:t>
            </w:r>
            <w:r w:rsidR="006A7ED5" w:rsidRPr="00737CDD">
              <w:rPr>
                <w:rFonts w:eastAsiaTheme="minorEastAsia"/>
                <w:b/>
                <w:spacing w:val="20"/>
                <w:sz w:val="23"/>
                <w:szCs w:val="23"/>
                <w:lang w:val="en-US" w:eastAsia="zh-HK"/>
              </w:rPr>
              <w:t xml:space="preserve"> </w:t>
            </w:r>
            <w:r w:rsidR="006A7ED5" w:rsidRPr="00737CDD">
              <w:rPr>
                <w:rFonts w:eastAsiaTheme="minorEastAsia" w:hint="eastAsia"/>
                <w:b/>
                <w:spacing w:val="20"/>
                <w:sz w:val="23"/>
                <w:szCs w:val="23"/>
                <w:lang w:val="en-US" w:eastAsia="zh-HK"/>
              </w:rPr>
              <w:t>：</w:t>
            </w:r>
          </w:p>
        </w:tc>
        <w:tc>
          <w:tcPr>
            <w:tcW w:w="3544" w:type="dxa"/>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獲批的撥</w:t>
            </w:r>
            <w:r w:rsidRPr="00737CDD">
              <w:rPr>
                <w:rFonts w:eastAsiaTheme="minorEastAsia" w:hint="eastAsia"/>
                <w:b/>
                <w:spacing w:val="20"/>
                <w:sz w:val="23"/>
                <w:szCs w:val="23"/>
                <w:lang w:val="en-US"/>
              </w:rPr>
              <w:t>款</w:t>
            </w:r>
            <w:r w:rsidRPr="00737CDD">
              <w:rPr>
                <w:rFonts w:eastAsiaTheme="minorEastAsia" w:hint="eastAsia"/>
                <w:b/>
                <w:spacing w:val="20"/>
                <w:sz w:val="23"/>
                <w:szCs w:val="23"/>
                <w:lang w:val="en-GB" w:eastAsia="zh-HK"/>
              </w:rPr>
              <w:t>額</w:t>
            </w:r>
            <w:r w:rsidR="006A7ED5" w:rsidRPr="00737CDD">
              <w:rPr>
                <w:rFonts w:eastAsiaTheme="minorEastAsia" w:hint="eastAsia"/>
                <w:b/>
                <w:spacing w:val="20"/>
                <w:sz w:val="23"/>
                <w:szCs w:val="23"/>
                <w:lang w:val="en-US" w:eastAsia="zh-HK"/>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5670" w:type="dxa"/>
            <w:gridSpan w:val="2"/>
            <w:tcBorders>
              <w:top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bl>
    <w:p w:rsidR="00A04115" w:rsidRPr="00737CDD" w:rsidRDefault="00F658EE" w:rsidP="00737CDD">
      <w:pPr>
        <w:snapToGrid w:val="0"/>
        <w:spacing w:beforeLines="50" w:before="180" w:afterLines="20" w:after="72"/>
        <w:rPr>
          <w:rFonts w:eastAsiaTheme="minorEastAsia"/>
          <w:b/>
          <w:spacing w:val="20"/>
          <w:sz w:val="23"/>
          <w:szCs w:val="23"/>
          <w:lang w:val="en-GB"/>
        </w:rPr>
      </w:pPr>
      <w:r w:rsidRPr="00737CDD">
        <w:rPr>
          <w:rFonts w:eastAsiaTheme="minorEastAsia" w:hint="eastAsia"/>
          <w:b/>
          <w:spacing w:val="20"/>
          <w:sz w:val="23"/>
          <w:szCs w:val="23"/>
          <w:lang w:val="en-US"/>
        </w:rPr>
        <w:t>修改建議：</w:t>
      </w:r>
      <w:r w:rsidRPr="00737CDD">
        <w:rPr>
          <w:rFonts w:eastAsiaTheme="minorEastAsia" w:hint="eastAsia"/>
          <w:spacing w:val="20"/>
          <w:sz w:val="23"/>
          <w:szCs w:val="23"/>
          <w:lang w:val="en-US"/>
        </w:rPr>
        <w:t>（</w:t>
      </w:r>
      <w:r w:rsidRPr="00737CDD">
        <w:rPr>
          <w:rFonts w:eastAsiaTheme="minorEastAsia" w:hint="eastAsia"/>
          <w:spacing w:val="20"/>
          <w:sz w:val="23"/>
          <w:szCs w:val="23"/>
        </w:rPr>
        <w:t>如</w:t>
      </w:r>
      <w:r w:rsidR="006929E4" w:rsidRPr="00737CDD">
        <w:rPr>
          <w:rFonts w:eastAsiaTheme="minorEastAsia" w:hint="eastAsia"/>
          <w:spacing w:val="20"/>
          <w:sz w:val="23"/>
          <w:szCs w:val="23"/>
          <w:lang w:eastAsia="zh-HK"/>
        </w:rPr>
        <w:t>所</w:t>
      </w:r>
      <w:r w:rsidR="006929E4" w:rsidRPr="00737CDD">
        <w:rPr>
          <w:rFonts w:eastAsiaTheme="minorEastAsia" w:hint="eastAsia"/>
          <w:spacing w:val="20"/>
          <w:sz w:val="23"/>
          <w:szCs w:val="23"/>
          <w:lang w:val="en-US" w:eastAsia="zh-HK"/>
        </w:rPr>
        <w:t>提供的空</w:t>
      </w:r>
      <w:r w:rsidR="006929E4" w:rsidRPr="00737CDD">
        <w:rPr>
          <w:rFonts w:eastAsiaTheme="minorEastAsia" w:hint="eastAsia"/>
          <w:spacing w:val="20"/>
          <w:sz w:val="23"/>
          <w:szCs w:val="23"/>
          <w:lang w:val="en-US"/>
        </w:rPr>
        <w:t>間</w:t>
      </w:r>
      <w:r w:rsidR="006929E4" w:rsidRPr="00737CDD">
        <w:rPr>
          <w:rFonts w:eastAsiaTheme="minorEastAsia" w:hint="eastAsia"/>
          <w:spacing w:val="20"/>
          <w:sz w:val="23"/>
          <w:szCs w:val="23"/>
          <w:lang w:val="en-US" w:eastAsia="zh-HK"/>
        </w:rPr>
        <w:t>不足，請另頁說明。）</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428"/>
        <w:gridCol w:w="788"/>
        <w:gridCol w:w="2321"/>
        <w:gridCol w:w="1148"/>
        <w:gridCol w:w="968"/>
        <w:gridCol w:w="3337"/>
      </w:tblGrid>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9337C4"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rPr>
              <w:t>活動</w:t>
            </w:r>
            <w:r w:rsidRPr="00737CDD">
              <w:rPr>
                <w:rFonts w:eastAsiaTheme="minorEastAsia" w:hint="eastAsia"/>
                <w:b/>
                <w:spacing w:val="20"/>
                <w:sz w:val="23"/>
                <w:szCs w:val="23"/>
                <w:lang w:val="en-US" w:eastAsia="zh-HK"/>
              </w:rPr>
              <w:t>的舉</w:t>
            </w:r>
            <w:r w:rsidRPr="00737CDD">
              <w:rPr>
                <w:rFonts w:eastAsiaTheme="minorEastAsia" w:hint="eastAsia"/>
                <w:b/>
                <w:spacing w:val="20"/>
                <w:sz w:val="23"/>
                <w:szCs w:val="23"/>
                <w:lang w:val="en-US"/>
              </w:rPr>
              <w:t>行</w:t>
            </w:r>
            <w:r w:rsidRPr="00737CDD">
              <w:rPr>
                <w:rFonts w:eastAsiaTheme="minorEastAsia" w:hint="eastAsia"/>
                <w:b/>
                <w:spacing w:val="20"/>
                <w:sz w:val="23"/>
                <w:szCs w:val="23"/>
                <w:lang w:val="en-GB" w:eastAsia="zh-HK"/>
              </w:rPr>
              <w:t>日期</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pStyle w:val="ListParagraph"/>
              <w:numPr>
                <w:ilvl w:val="0"/>
                <w:numId w:val="2"/>
              </w:numPr>
              <w:tabs>
                <w:tab w:val="left" w:pos="341"/>
              </w:tabs>
              <w:snapToGrid w:val="0"/>
              <w:spacing w:afterLines="20" w:after="72"/>
              <w:jc w:val="both"/>
              <w:rPr>
                <w:rFonts w:eastAsiaTheme="minorEastAsia"/>
                <w:b/>
                <w:spacing w:val="20"/>
                <w:szCs w:val="23"/>
                <w:lang w:val="en-GB"/>
              </w:rPr>
            </w:pPr>
            <w:r w:rsidRPr="00737CDD">
              <w:rPr>
                <w:rFonts w:eastAsiaTheme="minorEastAsia"/>
                <w:b/>
                <w:spacing w:val="20"/>
                <w:szCs w:val="23"/>
                <w:lang w:val="en-GB"/>
              </w:rPr>
              <w:tab/>
            </w:r>
            <w:r w:rsidR="00FA074B" w:rsidRPr="00737CDD">
              <w:rPr>
                <w:rFonts w:eastAsiaTheme="minorEastAsia" w:hint="eastAsia"/>
                <w:b/>
                <w:spacing w:val="20"/>
                <w:szCs w:val="23"/>
                <w:lang w:val="en-GB" w:eastAsia="zh-HK"/>
              </w:rPr>
              <w:t>更</w:t>
            </w:r>
            <w:r w:rsidR="00FA074B" w:rsidRPr="00737CDD">
              <w:rPr>
                <w:rFonts w:eastAsiaTheme="minorEastAsia" w:hint="eastAsia"/>
                <w:b/>
                <w:spacing w:val="20"/>
                <w:szCs w:val="23"/>
                <w:lang w:val="en-GB"/>
              </w:rPr>
              <w:t>改</w:t>
            </w:r>
            <w:r w:rsidR="00FA074B" w:rsidRPr="00737CDD">
              <w:rPr>
                <w:rFonts w:eastAsiaTheme="minorEastAsia" w:hint="eastAsia"/>
                <w:b/>
                <w:spacing w:val="20"/>
                <w:szCs w:val="23"/>
              </w:rPr>
              <w:t>活動</w:t>
            </w:r>
            <w:r w:rsidR="00FA074B" w:rsidRPr="00737CDD">
              <w:rPr>
                <w:rFonts w:eastAsiaTheme="minorEastAsia" w:hint="eastAsia"/>
                <w:b/>
                <w:spacing w:val="20"/>
                <w:szCs w:val="23"/>
                <w:lang w:eastAsia="zh-HK"/>
              </w:rPr>
              <w:t>的開展日期</w:t>
            </w:r>
            <w:r w:rsidRPr="00737CDD">
              <w:rPr>
                <w:rStyle w:val="FootnoteReference"/>
                <w:rFonts w:eastAsiaTheme="minorEastAsia"/>
                <w:b/>
                <w:spacing w:val="20"/>
                <w:szCs w:val="23"/>
                <w:lang w:val="en-GB"/>
              </w:rPr>
              <w:footnoteReference w:id="1"/>
            </w:r>
            <w:r w:rsidRPr="00737CDD">
              <w:rPr>
                <w:rFonts w:eastAsiaTheme="minorEastAsia"/>
                <w:b/>
                <w:spacing w:val="20"/>
                <w:szCs w:val="23"/>
                <w:lang w:val="en-GB"/>
              </w:rPr>
              <w:t xml:space="preserve"> / </w:t>
            </w:r>
            <w:r w:rsidR="00FA074B" w:rsidRPr="00737CDD">
              <w:rPr>
                <w:rFonts w:eastAsiaTheme="minorEastAsia" w:hint="eastAsia"/>
                <w:b/>
                <w:spacing w:val="20"/>
                <w:szCs w:val="23"/>
                <w:lang w:eastAsia="zh-HK"/>
              </w:rPr>
              <w:t>完</w:t>
            </w:r>
            <w:r w:rsidR="00FA074B" w:rsidRPr="00737CDD">
              <w:rPr>
                <w:rFonts w:eastAsiaTheme="minorEastAsia" w:hint="eastAsia"/>
                <w:b/>
                <w:spacing w:val="20"/>
                <w:szCs w:val="23"/>
              </w:rPr>
              <w:t>成</w:t>
            </w:r>
            <w:r w:rsidR="00FA074B" w:rsidRPr="00737CDD">
              <w:rPr>
                <w:rFonts w:eastAsiaTheme="minorEastAsia" w:hint="eastAsia"/>
                <w:b/>
                <w:spacing w:val="20"/>
                <w:szCs w:val="23"/>
                <w:lang w:eastAsia="zh-HK"/>
              </w:rPr>
              <w:t>日期</w:t>
            </w:r>
            <w:r w:rsidRPr="00737CDD">
              <w:rPr>
                <w:rStyle w:val="FootnoteReference"/>
                <w:rFonts w:eastAsiaTheme="minorEastAsia"/>
                <w:b/>
                <w:spacing w:val="20"/>
                <w:szCs w:val="23"/>
                <w:lang w:val="en-GB"/>
              </w:rPr>
              <w:footnoteReference w:id="2"/>
            </w:r>
            <w:r w:rsidRPr="00737CDD">
              <w:rPr>
                <w:rFonts w:eastAsiaTheme="minorEastAsia"/>
                <w:b/>
                <w:spacing w:val="20"/>
                <w:szCs w:val="23"/>
                <w:lang w:val="en-GB"/>
              </w:rPr>
              <w:t>*</w:t>
            </w:r>
            <w:r w:rsidRPr="00737CDD" w:rsidDel="00D61855">
              <w:rPr>
                <w:rFonts w:eastAsiaTheme="minorEastAsia"/>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3469" w:type="dxa"/>
            <w:gridSpan w:val="2"/>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spacing w:val="20"/>
                <w:sz w:val="23"/>
                <w:szCs w:val="23"/>
                <w:lang w:val="en-GB"/>
              </w:rPr>
            </w:pPr>
          </w:p>
        </w:tc>
        <w:tc>
          <w:tcPr>
            <w:tcW w:w="968" w:type="dxa"/>
          </w:tcPr>
          <w:p w:rsidR="00A04115" w:rsidRPr="00737CDD" w:rsidRDefault="004A70A7"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3337" w:type="dxa"/>
            <w:tcBorders>
              <w:bottom w:val="single" w:sz="4" w:space="0" w:color="auto"/>
            </w:tcBorders>
          </w:tcPr>
          <w:p w:rsidR="00A04115" w:rsidRPr="00737CDD" w:rsidRDefault="00A04115" w:rsidP="00737CDD">
            <w:pPr>
              <w:snapToGrid w:val="0"/>
              <w:spacing w:afterLines="20" w:after="72"/>
              <w:ind w:leftChars="189" w:left="454"/>
              <w:jc w:val="both"/>
              <w:rPr>
                <w:rFonts w:eastAsiaTheme="minorEastAsia"/>
                <w:spacing w:val="20"/>
                <w:sz w:val="23"/>
                <w:szCs w:val="23"/>
                <w:lang w:val="en-GB"/>
              </w:rPr>
            </w:pPr>
          </w:p>
        </w:tc>
      </w:tr>
      <w:tr w:rsidR="00A04115" w:rsidRPr="00E512F9" w:rsidTr="00737CDD">
        <w:trPr>
          <w:trHeight w:val="70"/>
        </w:trPr>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4A70A7" w:rsidP="00737CDD">
            <w:pPr>
              <w:snapToGrid w:val="0"/>
              <w:spacing w:afterLines="20" w:after="72"/>
              <w:ind w:leftChars="-36" w:left="-8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4A70A7" w:rsidP="00737CDD">
            <w:pPr>
              <w:pStyle w:val="ListParagraph"/>
              <w:numPr>
                <w:ilvl w:val="0"/>
                <w:numId w:val="2"/>
              </w:numPr>
              <w:tabs>
                <w:tab w:val="left" w:pos="199"/>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GB" w:eastAsia="zh-HK"/>
              </w:rPr>
              <w:t>更</w:t>
            </w:r>
            <w:r w:rsidRPr="00737CDD">
              <w:rPr>
                <w:rFonts w:eastAsiaTheme="minorEastAsia" w:hint="eastAsia"/>
                <w:b/>
                <w:spacing w:val="20"/>
                <w:szCs w:val="23"/>
                <w:lang w:val="en-GB"/>
              </w:rPr>
              <w:t>改</w:t>
            </w:r>
            <w:r w:rsidRPr="00737CDD">
              <w:rPr>
                <w:rFonts w:eastAsiaTheme="minorEastAsia" w:hint="eastAsia"/>
                <w:b/>
                <w:spacing w:val="20"/>
                <w:szCs w:val="23"/>
              </w:rPr>
              <w:t>活動</w:t>
            </w:r>
            <w:r w:rsidR="00327BA2" w:rsidRPr="00737CDD">
              <w:rPr>
                <w:rFonts w:eastAsiaTheme="minorEastAsia" w:hint="eastAsia"/>
                <w:b/>
                <w:spacing w:val="20"/>
                <w:szCs w:val="23"/>
                <w:lang w:eastAsia="zh-HK"/>
              </w:rPr>
              <w:t>日</w:t>
            </w:r>
            <w:r w:rsidRPr="00737CDD">
              <w:rPr>
                <w:rFonts w:eastAsiaTheme="minorEastAsia" w:hint="eastAsia"/>
                <w:b/>
                <w:spacing w:val="20"/>
                <w:szCs w:val="23"/>
                <w:lang w:val="en-HK" w:eastAsia="zh-HK"/>
              </w:rPr>
              <w:t>程</w:t>
            </w:r>
            <w:r w:rsidR="00F105C3" w:rsidRPr="00737CDD">
              <w:rPr>
                <w:rFonts w:eastAsiaTheme="minorEastAsia" w:hint="eastAsia"/>
                <w:spacing w:val="20"/>
                <w:szCs w:val="23"/>
              </w:rPr>
              <w:t>（</w:t>
            </w:r>
            <w:r w:rsidR="00327BA2" w:rsidRPr="00737CDD">
              <w:rPr>
                <w:rFonts w:eastAsiaTheme="minorEastAsia" w:hint="eastAsia"/>
                <w:spacing w:val="20"/>
                <w:szCs w:val="23"/>
              </w:rPr>
              <w:t>必須附上更新的</w:t>
            </w:r>
            <w:r w:rsidR="00327BA2" w:rsidRPr="00737CDD">
              <w:rPr>
                <w:rFonts w:eastAsiaTheme="minorEastAsia" w:hint="eastAsia"/>
                <w:b/>
                <w:spacing w:val="20"/>
                <w:szCs w:val="23"/>
                <w:lang w:val="en-HK"/>
              </w:rPr>
              <w:t>日程</w:t>
            </w:r>
            <w:r w:rsidR="00327BA2" w:rsidRPr="00737CDD">
              <w:rPr>
                <w:rFonts w:eastAsiaTheme="minorEastAsia" w:hint="eastAsia"/>
                <w:b/>
                <w:spacing w:val="20"/>
                <w:szCs w:val="23"/>
              </w:rPr>
              <w:t>表</w:t>
            </w:r>
            <w:r w:rsidR="00327BA2" w:rsidRPr="00737CDD">
              <w:rPr>
                <w:rFonts w:eastAsiaTheme="minorEastAsia" w:hint="eastAsia"/>
                <w:spacing w:val="20"/>
                <w:szCs w:val="23"/>
              </w:rPr>
              <w:t>，並</w:t>
            </w:r>
            <w:r w:rsidR="001369A9" w:rsidRPr="00737CDD">
              <w:rPr>
                <w:rFonts w:eastAsiaTheme="minorEastAsia" w:hint="eastAsia"/>
                <w:spacing w:val="20"/>
                <w:szCs w:val="23"/>
                <w:lang w:eastAsia="zh-HK"/>
              </w:rPr>
              <w:t>指</w:t>
            </w:r>
            <w:r w:rsidR="001369A9" w:rsidRPr="00737CDD">
              <w:rPr>
                <w:rFonts w:eastAsiaTheme="minorEastAsia" w:hint="eastAsia"/>
                <w:spacing w:val="20"/>
                <w:szCs w:val="23"/>
              </w:rPr>
              <w:t>出</w:t>
            </w:r>
            <w:r w:rsidR="001369A9" w:rsidRPr="00737CDD">
              <w:rPr>
                <w:rFonts w:eastAsiaTheme="minorEastAsia" w:hint="eastAsia"/>
                <w:spacing w:val="20"/>
                <w:szCs w:val="23"/>
                <w:lang w:eastAsia="zh-HK"/>
              </w:rPr>
              <w:t>相</w:t>
            </w:r>
            <w:r w:rsidR="001369A9" w:rsidRPr="00737CDD">
              <w:rPr>
                <w:rFonts w:eastAsiaTheme="minorEastAsia" w:hint="eastAsia"/>
                <w:spacing w:val="20"/>
                <w:szCs w:val="23"/>
              </w:rPr>
              <w:t>關</w:t>
            </w:r>
            <w:r w:rsidR="00327BA2" w:rsidRPr="00737CDD">
              <w:rPr>
                <w:rFonts w:eastAsiaTheme="minorEastAsia" w:hint="eastAsia"/>
                <w:spacing w:val="20"/>
                <w:szCs w:val="23"/>
              </w:rPr>
              <w:t>改</w:t>
            </w:r>
            <w:r w:rsidR="001369A9" w:rsidRPr="00737CDD">
              <w:rPr>
                <w:rFonts w:eastAsiaTheme="minorEastAsia" w:hint="eastAsia"/>
                <w:spacing w:val="20"/>
                <w:szCs w:val="23"/>
                <w:lang w:eastAsia="zh-HK"/>
              </w:rPr>
              <w:t>動。</w:t>
            </w:r>
            <w:r w:rsidR="00F105C3" w:rsidRPr="00737CDD">
              <w:rPr>
                <w:rFonts w:eastAsiaTheme="minorEastAsia" w:hint="eastAsia"/>
                <w:spacing w:val="20"/>
                <w:szCs w:val="23"/>
                <w:lang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327BA2" w:rsidP="00737CDD">
            <w:pPr>
              <w:snapToGrid w:val="0"/>
              <w:spacing w:afterLines="20" w:after="72"/>
              <w:ind w:leftChars="-23" w:left="-55"/>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327BA2"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US"/>
              </w:rPr>
              <w:t>上述</w:t>
            </w:r>
            <w:r w:rsidR="001369A9" w:rsidRPr="00737CDD">
              <w:rPr>
                <w:rFonts w:eastAsiaTheme="minorEastAsia" w:hint="eastAsia"/>
                <w:spacing w:val="20"/>
                <w:sz w:val="23"/>
                <w:szCs w:val="23"/>
                <w:lang w:val="en-US" w:eastAsia="zh-HK"/>
              </w:rPr>
              <w:t>的</w:t>
            </w:r>
            <w:r w:rsidR="001369A9" w:rsidRPr="00737CDD">
              <w:rPr>
                <w:rFonts w:eastAsiaTheme="minorEastAsia" w:hint="eastAsia"/>
                <w:spacing w:val="20"/>
                <w:sz w:val="23"/>
                <w:szCs w:val="23"/>
              </w:rPr>
              <w:t>改</w:t>
            </w:r>
            <w:r w:rsidR="001369A9" w:rsidRPr="00737CDD">
              <w:rPr>
                <w:rFonts w:eastAsiaTheme="minorEastAsia" w:hint="eastAsia"/>
                <w:spacing w:val="20"/>
                <w:sz w:val="23"/>
                <w:szCs w:val="23"/>
                <w:lang w:eastAsia="zh-HK"/>
              </w:rPr>
              <w:t>動</w:t>
            </w:r>
            <w:r w:rsidR="00F105C3" w:rsidRPr="00737CDD">
              <w:rPr>
                <w:rFonts w:eastAsiaTheme="minorEastAsia"/>
                <w:spacing w:val="20"/>
                <w:sz w:val="23"/>
                <w:szCs w:val="23"/>
                <w:lang w:eastAsia="zh-HK"/>
              </w:rPr>
              <w:t xml:space="preserve"> </w:t>
            </w:r>
            <w:r w:rsidR="001369A9" w:rsidRPr="00737CDD">
              <w:rPr>
                <w:rFonts w:eastAsiaTheme="minorEastAsia" w:hint="eastAsia"/>
                <w:spacing w:val="20"/>
                <w:sz w:val="23"/>
                <w:szCs w:val="23"/>
                <w:lang w:eastAsia="zh-HK"/>
              </w:rPr>
              <w:t>會</w:t>
            </w:r>
            <w:r w:rsidR="001369A9"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w:t>
            </w:r>
            <w:r w:rsidR="001369A9" w:rsidRPr="00737CDD">
              <w:rPr>
                <w:rFonts w:eastAsiaTheme="minorEastAsia"/>
                <w:spacing w:val="20"/>
                <w:sz w:val="23"/>
                <w:szCs w:val="23"/>
                <w:lang w:val="en-US"/>
              </w:rPr>
              <w:t xml:space="preserve"> </w:t>
            </w:r>
            <w:r w:rsidR="001369A9" w:rsidRPr="00737CDD">
              <w:rPr>
                <w:rFonts w:eastAsiaTheme="minorEastAsia" w:hint="eastAsia"/>
                <w:spacing w:val="20"/>
                <w:sz w:val="23"/>
                <w:szCs w:val="23"/>
                <w:lang w:val="en-US" w:eastAsia="zh-HK"/>
              </w:rPr>
              <w:t>令</w:t>
            </w:r>
            <w:r w:rsidR="001369A9" w:rsidRPr="00737CDD">
              <w:rPr>
                <w:rFonts w:eastAsiaTheme="minorEastAsia" w:hint="eastAsia"/>
                <w:spacing w:val="20"/>
                <w:sz w:val="23"/>
                <w:szCs w:val="23"/>
              </w:rPr>
              <w:t>獲</w:t>
            </w:r>
            <w:r w:rsidRPr="00737CDD">
              <w:rPr>
                <w:rFonts w:eastAsiaTheme="minorEastAsia" w:hint="eastAsia"/>
                <w:spacing w:val="20"/>
                <w:sz w:val="23"/>
                <w:szCs w:val="23"/>
                <w:lang w:val="en-US"/>
              </w:rPr>
              <w:t>批准的</w:t>
            </w:r>
            <w:r w:rsidR="00F105C3" w:rsidRPr="00737CDD">
              <w:rPr>
                <w:rFonts w:eastAsiaTheme="minorEastAsia" w:hint="eastAsia"/>
                <w:spacing w:val="20"/>
                <w:sz w:val="23"/>
                <w:szCs w:val="23"/>
              </w:rPr>
              <w:t>開支項目</w:t>
            </w:r>
            <w:r w:rsidR="00F105C3" w:rsidRPr="00737CDD">
              <w:rPr>
                <w:rFonts w:eastAsiaTheme="minorEastAsia" w:hint="eastAsia"/>
                <w:spacing w:val="20"/>
                <w:sz w:val="23"/>
                <w:szCs w:val="23"/>
                <w:lang w:eastAsia="zh-HK"/>
              </w:rPr>
              <w:t>有所改</w:t>
            </w:r>
            <w:r w:rsidR="00F105C3"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173CAD" w:rsidP="00737CDD">
            <w:pPr>
              <w:snapToGrid w:val="0"/>
              <w:spacing w:afterLines="20" w:after="72"/>
              <w:jc w:val="both"/>
              <w:rPr>
                <w:rFonts w:eastAsiaTheme="minorEastAsia"/>
                <w:b/>
                <w:spacing w:val="20"/>
                <w:sz w:val="23"/>
                <w:szCs w:val="23"/>
                <w:lang w:val="en-GB"/>
              </w:rPr>
            </w:pPr>
            <w:r w:rsidRPr="00737CDD">
              <w:rPr>
                <w:rFonts w:eastAsiaTheme="minorEastAsia" w:hint="eastAsia"/>
                <w:b/>
                <w:bCs/>
                <w:spacing w:val="20"/>
                <w:sz w:val="23"/>
                <w:szCs w:val="23"/>
                <w:lang w:val="en-US"/>
              </w:rPr>
              <w:t>機構</w:t>
            </w:r>
            <w:r w:rsidRPr="00737CDD">
              <w:rPr>
                <w:rFonts w:eastAsiaTheme="minorEastAsia" w:hint="eastAsia"/>
                <w:b/>
                <w:spacing w:val="20"/>
                <w:sz w:val="23"/>
                <w:szCs w:val="23"/>
                <w:lang w:val="en-US"/>
              </w:rPr>
              <w:t>負責人</w:t>
            </w:r>
            <w:r w:rsidR="001369A9" w:rsidRPr="00737CDD">
              <w:rPr>
                <w:rFonts w:eastAsiaTheme="minorEastAsia" w:hint="eastAsia"/>
                <w:b/>
                <w:bCs/>
                <w:spacing w:val="20"/>
                <w:sz w:val="23"/>
                <w:szCs w:val="23"/>
              </w:rPr>
              <w:t>／</w:t>
            </w: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173CAD"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由</w:t>
            </w:r>
          </w:p>
        </w:tc>
        <w:tc>
          <w:tcPr>
            <w:tcW w:w="2321"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Borders>
              <w:bottom w:val="single" w:sz="4" w:space="0" w:color="auto"/>
            </w:tcBorders>
          </w:tcPr>
          <w:p w:rsidR="00A04115" w:rsidRPr="00737CDD" w:rsidRDefault="00173CAD"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ED2E86" w:rsidRPr="00E512F9" w:rsidTr="00737CDD">
        <w:tc>
          <w:tcPr>
            <w:tcW w:w="474" w:type="dxa"/>
          </w:tcPr>
          <w:p w:rsidR="00ED2E86" w:rsidRPr="00737CDD" w:rsidRDefault="00ED2E86" w:rsidP="00737CDD">
            <w:pPr>
              <w:snapToGrid w:val="0"/>
              <w:spacing w:afterLines="20" w:after="72"/>
              <w:jc w:val="both"/>
              <w:rPr>
                <w:rFonts w:eastAsiaTheme="minorEastAsia"/>
                <w:spacing w:val="20"/>
                <w:sz w:val="23"/>
                <w:szCs w:val="23"/>
                <w:lang w:val="en-GB"/>
              </w:rPr>
            </w:pPr>
          </w:p>
        </w:tc>
        <w:tc>
          <w:tcPr>
            <w:tcW w:w="1216" w:type="dxa"/>
            <w:gridSpan w:val="2"/>
          </w:tcPr>
          <w:p w:rsidR="00ED2E86"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改為</w:t>
            </w:r>
          </w:p>
        </w:tc>
        <w:tc>
          <w:tcPr>
            <w:tcW w:w="2321" w:type="dxa"/>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姓名</w:t>
            </w:r>
          </w:p>
        </w:tc>
        <w:tc>
          <w:tcPr>
            <w:tcW w:w="2116" w:type="dxa"/>
            <w:gridSpan w:val="2"/>
            <w:tcBorders>
              <w:top w:val="single" w:sz="4" w:space="0" w:color="auto"/>
              <w:bottom w:val="single" w:sz="4" w:space="0" w:color="auto"/>
            </w:tcBorders>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職位</w:t>
            </w:r>
          </w:p>
        </w:tc>
        <w:tc>
          <w:tcPr>
            <w:tcW w:w="3337" w:type="dxa"/>
          </w:tcPr>
          <w:p w:rsidR="00ED2E86"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eastAsia="zh-HK"/>
              </w:rPr>
              <w:t>聯</w:t>
            </w:r>
            <w:r w:rsidRPr="00737CDD">
              <w:rPr>
                <w:rFonts w:eastAsiaTheme="minorEastAsia" w:hint="eastAsia"/>
                <w:bCs/>
                <w:spacing w:val="20"/>
                <w:sz w:val="23"/>
                <w:szCs w:val="23"/>
                <w:lang w:val="en-US"/>
              </w:rPr>
              <w:t>絡電話號碼</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4437" w:type="dxa"/>
            <w:gridSpan w:val="3"/>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bCs/>
                <w:spacing w:val="20"/>
                <w:sz w:val="23"/>
                <w:szCs w:val="23"/>
                <w:lang w:val="en-US"/>
              </w:rPr>
              <w:t>電郵</w:t>
            </w:r>
          </w:p>
        </w:tc>
        <w:tc>
          <w:tcPr>
            <w:tcW w:w="3337" w:type="dxa"/>
            <w:tcBorders>
              <w:top w:val="single" w:sz="4" w:space="0" w:color="auto"/>
              <w:bottom w:val="single" w:sz="4" w:space="0" w:color="auto"/>
            </w:tcBorders>
          </w:tcPr>
          <w:p w:rsidR="00A04115" w:rsidRPr="00737CDD" w:rsidRDefault="00ED2E86" w:rsidP="00737CDD">
            <w:pPr>
              <w:snapToGrid w:val="0"/>
              <w:spacing w:afterLines="20" w:after="72"/>
              <w:rPr>
                <w:rFonts w:eastAsiaTheme="minorEastAsia"/>
                <w:spacing w:val="20"/>
                <w:sz w:val="23"/>
                <w:szCs w:val="23"/>
                <w:lang w:val="en-GB"/>
              </w:rPr>
            </w:pPr>
            <w:r w:rsidRPr="00737CDD">
              <w:rPr>
                <w:rFonts w:eastAsiaTheme="minorEastAsia" w:hint="eastAsia"/>
                <w:spacing w:val="20"/>
                <w:sz w:val="23"/>
                <w:szCs w:val="23"/>
                <w:lang w:val="en-US"/>
              </w:rPr>
              <w:t>簽署</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BE5F97"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GB" w:eastAsia="zh-HK"/>
              </w:rPr>
              <w:t>活</w:t>
            </w:r>
            <w:r w:rsidRPr="00737CDD">
              <w:rPr>
                <w:rFonts w:eastAsiaTheme="minorEastAsia" w:hint="eastAsia"/>
                <w:b/>
                <w:spacing w:val="20"/>
                <w:sz w:val="23"/>
                <w:szCs w:val="23"/>
                <w:lang w:val="en-GB"/>
              </w:rPr>
              <w:t>動</w:t>
            </w:r>
            <w:r w:rsidRPr="00737CDD">
              <w:rPr>
                <w:rFonts w:eastAsiaTheme="minorEastAsia" w:hint="eastAsia"/>
                <w:b/>
                <w:spacing w:val="20"/>
                <w:sz w:val="23"/>
                <w:szCs w:val="23"/>
                <w:lang w:val="en-GB" w:eastAsia="zh-HK"/>
              </w:rPr>
              <w:t>內</w:t>
            </w:r>
            <w:r w:rsidRPr="00737CDD">
              <w:rPr>
                <w:rFonts w:eastAsiaTheme="minorEastAsia" w:hint="eastAsia"/>
                <w:b/>
                <w:spacing w:val="20"/>
                <w:sz w:val="23"/>
                <w:szCs w:val="23"/>
                <w:lang w:val="en-GB"/>
              </w:rPr>
              <w:t>容</w:t>
            </w:r>
            <w:r w:rsidR="00F105C3" w:rsidRPr="00737CDD">
              <w:rPr>
                <w:rFonts w:eastAsiaTheme="minorEastAsia" w:hint="eastAsia"/>
                <w:spacing w:val="20"/>
                <w:sz w:val="23"/>
                <w:szCs w:val="23"/>
                <w:lang w:val="en-US"/>
              </w:rPr>
              <w:t>（</w:t>
            </w:r>
            <w:r w:rsidRPr="00737CDD">
              <w:rPr>
                <w:rFonts w:eastAsiaTheme="minorEastAsia" w:hint="eastAsia"/>
                <w:spacing w:val="20"/>
                <w:sz w:val="23"/>
                <w:szCs w:val="23"/>
                <w:lang w:val="en-GB" w:eastAsia="zh-HK"/>
              </w:rPr>
              <w:t>見註</w:t>
            </w:r>
            <w:r w:rsidRPr="00737CDD">
              <w:rPr>
                <w:rFonts w:eastAsiaTheme="minorEastAsia"/>
                <w:spacing w:val="20"/>
                <w:sz w:val="23"/>
                <w:szCs w:val="23"/>
                <w:lang w:val="en-GB"/>
              </w:rPr>
              <w:t>1</w:t>
            </w:r>
            <w:r w:rsidR="00F105C3" w:rsidRPr="00737CDD">
              <w:rPr>
                <w:rFonts w:eastAsiaTheme="minorEastAsia" w:hint="eastAsia"/>
                <w:spacing w:val="20"/>
                <w:sz w:val="23"/>
                <w:szCs w:val="23"/>
                <w:lang w:val="en-US" w:eastAsia="zh-HK"/>
              </w:rPr>
              <w:t>）</w:t>
            </w:r>
            <w:r w:rsidR="00A04115" w:rsidRPr="00737CDD">
              <w:rPr>
                <w:rFonts w:eastAsiaTheme="minorEastAsia"/>
                <w:spacing w:val="20"/>
                <w:sz w:val="23"/>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1A2BFB" w:rsidP="00737CDD">
            <w:pPr>
              <w:pStyle w:val="ListParagraph"/>
              <w:numPr>
                <w:ilvl w:val="0"/>
                <w:numId w:val="2"/>
              </w:numPr>
              <w:tabs>
                <w:tab w:val="left" w:pos="338"/>
              </w:tabs>
              <w:snapToGrid w:val="0"/>
              <w:spacing w:afterLines="20" w:after="72"/>
              <w:rPr>
                <w:rFonts w:eastAsiaTheme="minorEastAsia"/>
                <w:b/>
                <w:spacing w:val="20"/>
                <w:szCs w:val="23"/>
                <w:lang w:val="en-GB"/>
              </w:rPr>
            </w:pPr>
            <w:r w:rsidRPr="00737CDD">
              <w:rPr>
                <w:rFonts w:eastAsiaTheme="minorEastAsia" w:hint="eastAsia"/>
                <w:b/>
                <w:spacing w:val="20"/>
                <w:szCs w:val="23"/>
                <w:lang w:val="en-GB" w:eastAsia="zh-HK"/>
              </w:rPr>
              <w:t>活</w:t>
            </w:r>
            <w:r w:rsidRPr="00737CDD">
              <w:rPr>
                <w:rFonts w:eastAsiaTheme="minorEastAsia" w:hint="eastAsia"/>
                <w:b/>
                <w:spacing w:val="20"/>
                <w:szCs w:val="23"/>
                <w:lang w:val="en-GB"/>
              </w:rPr>
              <w:t>動</w:t>
            </w:r>
            <w:r w:rsidRPr="00737CDD">
              <w:rPr>
                <w:rFonts w:eastAsiaTheme="minorEastAsia" w:hint="eastAsia"/>
                <w:b/>
                <w:spacing w:val="20"/>
                <w:szCs w:val="23"/>
                <w:lang w:val="en-GB" w:eastAsia="zh-HK"/>
              </w:rPr>
              <w:t>的進</w:t>
            </w:r>
            <w:r w:rsidRPr="00737CDD">
              <w:rPr>
                <w:rFonts w:eastAsiaTheme="minorEastAsia" w:hint="eastAsia"/>
                <w:b/>
                <w:spacing w:val="20"/>
                <w:szCs w:val="23"/>
                <w:lang w:val="en-GB"/>
              </w:rPr>
              <w:t>行</w:t>
            </w:r>
            <w:r w:rsidRPr="00737CDD">
              <w:rPr>
                <w:rFonts w:eastAsiaTheme="minorEastAsia" w:hint="eastAsia"/>
                <w:b/>
                <w:spacing w:val="20"/>
                <w:szCs w:val="23"/>
                <w:lang w:val="en-GB" w:eastAsia="zh-HK"/>
              </w:rPr>
              <w:t>模</w:t>
            </w:r>
            <w:r w:rsidRPr="00737CDD">
              <w:rPr>
                <w:rFonts w:eastAsiaTheme="minorEastAsia" w:hint="eastAsia"/>
                <w:b/>
                <w:spacing w:val="20"/>
                <w:szCs w:val="23"/>
                <w:lang w:val="en-GB"/>
              </w:rPr>
              <w:t>式</w:t>
            </w:r>
            <w:r w:rsidR="00F105C3" w:rsidRPr="00737CDD">
              <w:rPr>
                <w:rFonts w:eastAsiaTheme="minorEastAsia" w:hint="eastAsia"/>
                <w:spacing w:val="20"/>
                <w:szCs w:val="23"/>
              </w:rPr>
              <w:t>（</w:t>
            </w:r>
            <w:r w:rsidRPr="00737CDD">
              <w:rPr>
                <w:rFonts w:eastAsiaTheme="minorEastAsia" w:hint="eastAsia"/>
                <w:spacing w:val="20"/>
                <w:szCs w:val="23"/>
                <w:lang w:val="en-GB" w:eastAsia="zh-HK"/>
              </w:rPr>
              <w:t>例如：</w:t>
            </w:r>
            <w:r w:rsidRPr="00737CDD">
              <w:rPr>
                <w:rFonts w:eastAsiaTheme="minorEastAsia" w:hint="eastAsia"/>
                <w:spacing w:val="20"/>
                <w:szCs w:val="23"/>
              </w:rPr>
              <w:t>從</w:t>
            </w:r>
            <w:r w:rsidR="00F105C3" w:rsidRPr="00737CDD">
              <w:rPr>
                <w:rFonts w:eastAsiaTheme="minorEastAsia" w:hint="eastAsia"/>
                <w:spacing w:val="20"/>
                <w:szCs w:val="23"/>
                <w:lang w:eastAsia="zh-HK"/>
              </w:rPr>
              <w:t>實體活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改</w:t>
            </w:r>
            <w:r w:rsidR="00F105C3" w:rsidRPr="00737CDD">
              <w:rPr>
                <w:rFonts w:eastAsiaTheme="minorEastAsia" w:hint="eastAsia"/>
                <w:spacing w:val="20"/>
                <w:szCs w:val="23"/>
              </w:rPr>
              <w:t>為</w:t>
            </w:r>
            <w:r w:rsidRPr="00737CDD">
              <w:rPr>
                <w:rFonts w:eastAsiaTheme="minorEastAsia" w:hint="eastAsia"/>
                <w:spacing w:val="20"/>
                <w:szCs w:val="23"/>
              </w:rPr>
              <w:t>線</w:t>
            </w:r>
            <w:r w:rsidR="00F105C3" w:rsidRPr="00737CDD">
              <w:rPr>
                <w:rFonts w:eastAsiaTheme="minorEastAsia" w:hint="eastAsia"/>
                <w:spacing w:val="20"/>
                <w:szCs w:val="23"/>
                <w:lang w:eastAsia="zh-HK"/>
              </w:rPr>
              <w:t>上活</w:t>
            </w:r>
            <w:r w:rsidR="00F105C3" w:rsidRPr="00737CDD">
              <w:rPr>
                <w:rFonts w:eastAsiaTheme="minorEastAsia" w:hint="eastAsia"/>
                <w:spacing w:val="20"/>
                <w:szCs w:val="23"/>
              </w:rPr>
              <w:t>動</w:t>
            </w:r>
            <w:r w:rsidR="00F105C3" w:rsidRPr="00737CDD">
              <w:rPr>
                <w:rFonts w:eastAsiaTheme="minorEastAsia" w:hint="eastAsia"/>
                <w:spacing w:val="20"/>
                <w:szCs w:val="23"/>
                <w:lang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ListParagraph"/>
              <w:numPr>
                <w:ilvl w:val="0"/>
                <w:numId w:val="2"/>
              </w:numPr>
              <w:tabs>
                <w:tab w:val="left" w:pos="338"/>
              </w:tabs>
              <w:snapToGrid w:val="0"/>
              <w:spacing w:afterLines="20" w:after="72"/>
              <w:jc w:val="both"/>
              <w:rPr>
                <w:rFonts w:eastAsiaTheme="minorEastAsia"/>
                <w:b/>
                <w:spacing w:val="20"/>
                <w:szCs w:val="23"/>
                <w:lang w:val="en-GB"/>
              </w:rPr>
            </w:pPr>
            <w:r w:rsidRPr="00737CDD">
              <w:rPr>
                <w:rFonts w:eastAsiaTheme="minorEastAsia" w:hint="eastAsia"/>
                <w:b/>
                <w:spacing w:val="20"/>
                <w:szCs w:val="23"/>
                <w:lang w:val="en-HK"/>
              </w:rPr>
              <w:t>活動對象</w:t>
            </w:r>
            <w:r w:rsidR="00A04115" w:rsidRPr="00737CDD">
              <w:rPr>
                <w:rStyle w:val="FootnoteReference"/>
                <w:rFonts w:eastAsiaTheme="minorEastAsia"/>
                <w:b/>
                <w:spacing w:val="20"/>
                <w:szCs w:val="23"/>
                <w:lang w:val="en-GB"/>
              </w:rPr>
              <w:footnoteReference w:id="3"/>
            </w:r>
            <w:r w:rsidR="00A04115" w:rsidRPr="00737CDD">
              <w:rPr>
                <w:rFonts w:eastAsiaTheme="minorEastAsia"/>
                <w:b/>
                <w:spacing w:val="20"/>
                <w:szCs w:val="23"/>
                <w:lang w:val="en-GB"/>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EF7ED1" w:rsidP="00737CDD">
            <w:pPr>
              <w:pStyle w:val="ListParagraph"/>
              <w:numPr>
                <w:ilvl w:val="0"/>
                <w:numId w:val="2"/>
              </w:numPr>
              <w:tabs>
                <w:tab w:val="left" w:pos="338"/>
              </w:tabs>
              <w:snapToGrid w:val="0"/>
              <w:spacing w:afterLines="20" w:after="72"/>
              <w:ind w:rightChars="-235" w:right="-564"/>
              <w:jc w:val="both"/>
              <w:rPr>
                <w:rFonts w:eastAsiaTheme="minorEastAsia"/>
                <w:b/>
                <w:spacing w:val="20"/>
                <w:szCs w:val="23"/>
                <w:lang w:val="en-GB"/>
              </w:rPr>
            </w:pPr>
            <w:r w:rsidRPr="00737CDD">
              <w:rPr>
                <w:rFonts w:eastAsiaTheme="minorEastAsia" w:hint="eastAsia"/>
                <w:b/>
                <w:spacing w:val="20"/>
                <w:szCs w:val="23"/>
              </w:rPr>
              <w:t>其他</w:t>
            </w:r>
            <w:r w:rsidRPr="00737CDD">
              <w:rPr>
                <w:rFonts w:eastAsiaTheme="minorEastAsia" w:hint="eastAsia"/>
                <w:b/>
                <w:spacing w:val="20"/>
                <w:szCs w:val="23"/>
                <w:lang w:eastAsia="zh-HK"/>
              </w:rPr>
              <w:t>更</w:t>
            </w:r>
            <w:r w:rsidRPr="00737CDD">
              <w:rPr>
                <w:rFonts w:eastAsiaTheme="minorEastAsia" w:hint="eastAsia"/>
                <w:b/>
                <w:spacing w:val="20"/>
                <w:szCs w:val="23"/>
              </w:rPr>
              <w:t>改，例如</w:t>
            </w:r>
            <w:r w:rsidRPr="00737CDD">
              <w:rPr>
                <w:rFonts w:eastAsiaTheme="minorEastAsia" w:hint="eastAsia"/>
                <w:b/>
                <w:spacing w:val="20"/>
                <w:szCs w:val="23"/>
                <w:lang w:eastAsia="zh-HK"/>
              </w:rPr>
              <w:t>：</w:t>
            </w:r>
            <w:r w:rsidRPr="00737CDD">
              <w:rPr>
                <w:rFonts w:eastAsiaTheme="minorEastAsia" w:hint="eastAsia"/>
                <w:b/>
                <w:spacing w:val="20"/>
                <w:szCs w:val="23"/>
              </w:rPr>
              <w:t>活動地點、活動類型、演出次數</w:t>
            </w:r>
            <w:r w:rsidR="00A04115" w:rsidRPr="00737CDD">
              <w:rPr>
                <w:rStyle w:val="FootnoteReference"/>
                <w:rFonts w:eastAsiaTheme="minorEastAsia"/>
                <w:b/>
                <w:spacing w:val="20"/>
                <w:szCs w:val="23"/>
                <w:lang w:val="en-GB"/>
              </w:rPr>
              <w:footnoteReference w:id="4"/>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EF7ED1" w:rsidP="00737CDD">
            <w:pPr>
              <w:snapToGrid w:val="0"/>
              <w:spacing w:afterLines="20" w:after="72"/>
              <w:ind w:leftChars="140" w:left="336"/>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spacing w:val="20"/>
                <w:sz w:val="23"/>
                <w:szCs w:val="23"/>
                <w:lang w:val="en-GB"/>
              </w:rPr>
            </w:pPr>
          </w:p>
        </w:tc>
      </w:tr>
      <w:tr w:rsidR="00DA6836" w:rsidRPr="00E512F9" w:rsidTr="00737CDD">
        <w:tc>
          <w:tcPr>
            <w:tcW w:w="474" w:type="dxa"/>
          </w:tcPr>
          <w:p w:rsidR="00DA6836" w:rsidRPr="00737CDD" w:rsidRDefault="00DA6836" w:rsidP="00737CDD">
            <w:pPr>
              <w:snapToGrid w:val="0"/>
              <w:spacing w:afterLines="20" w:after="72"/>
              <w:jc w:val="both"/>
              <w:rPr>
                <w:rFonts w:eastAsiaTheme="minorEastAsia"/>
                <w:b/>
                <w:spacing w:val="20"/>
                <w:sz w:val="23"/>
                <w:szCs w:val="23"/>
                <w:lang w:val="en-GB"/>
              </w:rPr>
            </w:pPr>
          </w:p>
        </w:tc>
        <w:tc>
          <w:tcPr>
            <w:tcW w:w="8990" w:type="dxa"/>
            <w:gridSpan w:val="6"/>
          </w:tcPr>
          <w:p w:rsidR="00DA6836" w:rsidRPr="00737CDD" w:rsidRDefault="00DA6836" w:rsidP="00737CDD">
            <w:pPr>
              <w:snapToGrid w:val="0"/>
              <w:spacing w:afterLines="20" w:after="72"/>
              <w:ind w:leftChars="135" w:left="324"/>
              <w:jc w:val="both"/>
              <w:rPr>
                <w:rFonts w:eastAsiaTheme="minorEastAsia"/>
                <w:spacing w:val="20"/>
                <w:sz w:val="23"/>
                <w:szCs w:val="23"/>
                <w:lang w:val="en-GB"/>
              </w:rPr>
            </w:pPr>
            <w:r w:rsidRPr="00737CDD">
              <w:rPr>
                <w:rFonts w:eastAsiaTheme="minorEastAsia" w:hint="eastAsia"/>
                <w:spacing w:val="20"/>
                <w:sz w:val="23"/>
                <w:szCs w:val="23"/>
                <w:lang w:val="en-US"/>
              </w:rPr>
              <w:t>上述</w:t>
            </w:r>
            <w:r w:rsidRPr="00737CDD">
              <w:rPr>
                <w:rFonts w:eastAsiaTheme="minorEastAsia" w:hint="eastAsia"/>
                <w:spacing w:val="20"/>
                <w:sz w:val="23"/>
                <w:szCs w:val="23"/>
                <w:lang w:val="en-US" w:eastAsia="zh-HK"/>
              </w:rPr>
              <w:t>的</w:t>
            </w:r>
            <w:r w:rsidRPr="00737CDD">
              <w:rPr>
                <w:rFonts w:eastAsiaTheme="minorEastAsia" w:hint="eastAsia"/>
                <w:spacing w:val="20"/>
                <w:sz w:val="23"/>
                <w:szCs w:val="23"/>
              </w:rPr>
              <w:t>改</w:t>
            </w:r>
            <w:r w:rsidRPr="00737CDD">
              <w:rPr>
                <w:rFonts w:eastAsiaTheme="minorEastAsia" w:hint="eastAsia"/>
                <w:spacing w:val="20"/>
                <w:sz w:val="23"/>
                <w:szCs w:val="23"/>
                <w:lang w:eastAsia="zh-HK"/>
              </w:rPr>
              <w:t>動</w:t>
            </w:r>
            <w:r w:rsidRPr="00737CDD">
              <w:rPr>
                <w:rFonts w:eastAsiaTheme="minorEastAsia"/>
                <w:spacing w:val="20"/>
                <w:sz w:val="23"/>
                <w:szCs w:val="23"/>
                <w:lang w:eastAsia="zh-HK"/>
              </w:rPr>
              <w:t xml:space="preserve"> </w:t>
            </w:r>
            <w:r w:rsidRPr="00737CDD">
              <w:rPr>
                <w:rFonts w:eastAsiaTheme="minorEastAsia" w:hint="eastAsia"/>
                <w:spacing w:val="20"/>
                <w:sz w:val="23"/>
                <w:szCs w:val="23"/>
                <w:lang w:eastAsia="zh-HK"/>
              </w:rPr>
              <w:t>會</w:t>
            </w:r>
            <w:r w:rsidRPr="00737CDD">
              <w:rPr>
                <w:rFonts w:eastAsiaTheme="minorEastAsia" w:hint="eastAsia"/>
                <w:bCs/>
                <w:spacing w:val="20"/>
                <w:sz w:val="23"/>
                <w:szCs w:val="23"/>
              </w:rPr>
              <w:t>／</w:t>
            </w:r>
            <w:r w:rsidRPr="00737CDD">
              <w:rPr>
                <w:rFonts w:eastAsiaTheme="minorEastAsia" w:hint="eastAsia"/>
                <w:spacing w:val="20"/>
                <w:sz w:val="23"/>
                <w:szCs w:val="23"/>
                <w:lang w:val="en-US"/>
              </w:rPr>
              <w:t>不會</w:t>
            </w:r>
            <w:r w:rsidRPr="00737CDD">
              <w:rPr>
                <w:rFonts w:eastAsiaTheme="minorEastAsia"/>
                <w:spacing w:val="20"/>
                <w:sz w:val="23"/>
                <w:szCs w:val="23"/>
                <w:lang w:val="en-US"/>
              </w:rPr>
              <w:t xml:space="preserve">* </w:t>
            </w:r>
            <w:r w:rsidRPr="00737CDD">
              <w:rPr>
                <w:rFonts w:eastAsiaTheme="minorEastAsia" w:hint="eastAsia"/>
                <w:spacing w:val="20"/>
                <w:sz w:val="23"/>
                <w:szCs w:val="23"/>
                <w:lang w:val="en-US" w:eastAsia="zh-HK"/>
              </w:rPr>
              <w:t>令</w:t>
            </w:r>
            <w:r w:rsidRPr="00737CDD">
              <w:rPr>
                <w:rFonts w:eastAsiaTheme="minorEastAsia" w:hint="eastAsia"/>
                <w:spacing w:val="20"/>
                <w:sz w:val="23"/>
                <w:szCs w:val="23"/>
              </w:rPr>
              <w:t>獲</w:t>
            </w:r>
            <w:r w:rsidRPr="00737CDD">
              <w:rPr>
                <w:rFonts w:eastAsiaTheme="minorEastAsia" w:hint="eastAsia"/>
                <w:spacing w:val="20"/>
                <w:sz w:val="23"/>
                <w:szCs w:val="23"/>
                <w:lang w:val="en-US"/>
              </w:rPr>
              <w:t>批准的</w:t>
            </w:r>
            <w:r w:rsidRPr="00737CDD">
              <w:rPr>
                <w:rFonts w:eastAsiaTheme="minorEastAsia" w:hint="eastAsia"/>
                <w:spacing w:val="20"/>
                <w:sz w:val="23"/>
                <w:szCs w:val="23"/>
              </w:rPr>
              <w:t>開支項目</w:t>
            </w:r>
            <w:r w:rsidRPr="00737CDD">
              <w:rPr>
                <w:rFonts w:eastAsiaTheme="minorEastAsia" w:hint="eastAsia"/>
                <w:spacing w:val="20"/>
                <w:sz w:val="23"/>
                <w:szCs w:val="23"/>
                <w:lang w:eastAsia="zh-HK"/>
              </w:rPr>
              <w:t>有所改</w:t>
            </w:r>
            <w:r w:rsidRPr="00737CDD">
              <w:rPr>
                <w:rFonts w:eastAsiaTheme="minorEastAsia" w:hint="eastAsia"/>
                <w:spacing w:val="20"/>
                <w:sz w:val="23"/>
                <w:szCs w:val="23"/>
              </w:rPr>
              <w:t>變</w:t>
            </w:r>
            <w:r w:rsidRPr="00737CDD">
              <w:rPr>
                <w:rFonts w:eastAsiaTheme="minorEastAsia" w:hint="eastAsia"/>
                <w:spacing w:val="20"/>
                <w:sz w:val="23"/>
                <w:szCs w:val="23"/>
                <w:lang w:val="en-US" w:eastAsia="zh-HK"/>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b/>
                <w:spacing w:val="20"/>
                <w:sz w:val="23"/>
                <w:szCs w:val="23"/>
                <w:lang w:val="en-US" w:eastAsia="zh-HK"/>
              </w:rPr>
              <w:t>獲</w:t>
            </w:r>
            <w:r w:rsidRPr="00737CDD">
              <w:rPr>
                <w:rFonts w:eastAsiaTheme="minorEastAsia" w:hint="eastAsia"/>
                <w:b/>
                <w:spacing w:val="20"/>
                <w:sz w:val="23"/>
                <w:szCs w:val="23"/>
                <w:lang w:val="en-US"/>
              </w:rPr>
              <w:t>批准的預算</w:t>
            </w:r>
            <w:r w:rsidRPr="00737CDD">
              <w:rPr>
                <w:rFonts w:eastAsiaTheme="minorEastAsia"/>
                <w:spacing w:val="20"/>
                <w:sz w:val="23"/>
                <w:szCs w:val="23"/>
                <w:lang w:val="en-GB"/>
              </w:rPr>
              <w:t>(</w:t>
            </w:r>
            <w:r w:rsidRPr="00737CDD">
              <w:rPr>
                <w:rFonts w:eastAsiaTheme="minorEastAsia" w:hint="eastAsia"/>
                <w:spacing w:val="20"/>
                <w:sz w:val="23"/>
                <w:szCs w:val="23"/>
                <w:lang w:val="en-GB" w:eastAsia="zh-HK"/>
              </w:rPr>
              <w:t>見註</w:t>
            </w:r>
            <w:r w:rsidRPr="00737CDD">
              <w:rPr>
                <w:rFonts w:eastAsiaTheme="minorEastAsia"/>
                <w:spacing w:val="20"/>
                <w:sz w:val="23"/>
                <w:szCs w:val="23"/>
                <w:lang w:val="en-GB"/>
              </w:rPr>
              <w:t>2</w:t>
            </w:r>
            <w:r w:rsidRPr="00737CDD">
              <w:rPr>
                <w:rFonts w:eastAsiaTheme="minorEastAsia"/>
                <w:spacing w:val="20"/>
                <w:sz w:val="23"/>
                <w:szCs w:val="23"/>
                <w:lang w:val="en-GB" w:eastAsia="zh-HK"/>
              </w:rPr>
              <w:t xml:space="preserve"> </w:t>
            </w:r>
            <w:r w:rsidRPr="00737CDD">
              <w:rPr>
                <w:rFonts w:eastAsiaTheme="minorEastAsia" w:hint="eastAsia"/>
                <w:spacing w:val="20"/>
                <w:sz w:val="23"/>
                <w:szCs w:val="23"/>
                <w:lang w:val="en-GB" w:eastAsia="zh-HK"/>
              </w:rPr>
              <w:t>及</w:t>
            </w:r>
            <w:r w:rsidRPr="00737CDD">
              <w:rPr>
                <w:rFonts w:eastAsiaTheme="minorEastAsia"/>
                <w:spacing w:val="20"/>
                <w:sz w:val="23"/>
                <w:szCs w:val="23"/>
                <w:lang w:val="en-GB"/>
              </w:rPr>
              <w:t xml:space="preserve">3) </w:t>
            </w:r>
            <w:r w:rsidR="00DA6836" w:rsidRPr="00737CDD">
              <w:rPr>
                <w:rFonts w:eastAsiaTheme="minorEastAsia" w:hint="eastAsia"/>
                <w:spacing w:val="20"/>
                <w:sz w:val="23"/>
                <w:szCs w:val="23"/>
                <w:lang w:val="en-US"/>
              </w:rPr>
              <w:t>（</w:t>
            </w:r>
            <w:r w:rsidR="00DA6836" w:rsidRPr="00737CDD">
              <w:rPr>
                <w:rFonts w:eastAsiaTheme="minorEastAsia" w:hint="eastAsia"/>
                <w:spacing w:val="20"/>
                <w:sz w:val="23"/>
                <w:szCs w:val="23"/>
              </w:rPr>
              <w:t>必須附上更新的</w:t>
            </w:r>
            <w:r w:rsidR="00DA6836" w:rsidRPr="00737CDD">
              <w:rPr>
                <w:rFonts w:eastAsiaTheme="minorEastAsia" w:hint="eastAsia"/>
                <w:b/>
                <w:spacing w:val="20"/>
                <w:sz w:val="23"/>
                <w:szCs w:val="23"/>
                <w:lang w:val="en-US"/>
              </w:rPr>
              <w:t>預算</w:t>
            </w:r>
            <w:r w:rsidR="00DA6836" w:rsidRPr="00737CDD">
              <w:rPr>
                <w:rFonts w:eastAsiaTheme="minorEastAsia" w:hint="eastAsia"/>
                <w:spacing w:val="20"/>
                <w:sz w:val="23"/>
                <w:szCs w:val="23"/>
              </w:rPr>
              <w:t>，並</w:t>
            </w:r>
            <w:r w:rsidR="00DA6836" w:rsidRPr="00737CDD">
              <w:rPr>
                <w:rFonts w:eastAsiaTheme="minorEastAsia" w:hint="eastAsia"/>
                <w:spacing w:val="20"/>
                <w:sz w:val="23"/>
                <w:szCs w:val="23"/>
                <w:lang w:eastAsia="zh-HK"/>
              </w:rPr>
              <w:t>指</w:t>
            </w:r>
            <w:r w:rsidR="00DA6836" w:rsidRPr="00737CDD">
              <w:rPr>
                <w:rFonts w:eastAsiaTheme="minorEastAsia" w:hint="eastAsia"/>
                <w:spacing w:val="20"/>
                <w:sz w:val="23"/>
                <w:szCs w:val="23"/>
              </w:rPr>
              <w:t>出</w:t>
            </w:r>
            <w:r w:rsidR="00DA6836" w:rsidRPr="00737CDD">
              <w:rPr>
                <w:rFonts w:eastAsiaTheme="minorEastAsia" w:hint="eastAsia"/>
                <w:spacing w:val="20"/>
                <w:sz w:val="23"/>
                <w:szCs w:val="23"/>
                <w:lang w:eastAsia="zh-HK"/>
              </w:rPr>
              <w:t>相</w:t>
            </w:r>
            <w:r w:rsidR="00DA6836" w:rsidRPr="00737CDD">
              <w:rPr>
                <w:rFonts w:eastAsiaTheme="minorEastAsia" w:hint="eastAsia"/>
                <w:spacing w:val="20"/>
                <w:sz w:val="23"/>
                <w:szCs w:val="23"/>
              </w:rPr>
              <w:t>關改</w:t>
            </w:r>
            <w:r w:rsidR="00DA6836" w:rsidRPr="00737CDD">
              <w:rPr>
                <w:rFonts w:eastAsiaTheme="minorEastAsia" w:hint="eastAsia"/>
                <w:spacing w:val="20"/>
                <w:sz w:val="23"/>
                <w:szCs w:val="23"/>
                <w:lang w:eastAsia="zh-HK"/>
              </w:rPr>
              <w:t>動。</w:t>
            </w:r>
            <w:r w:rsidR="00DA6836" w:rsidRPr="00737CDD">
              <w:rPr>
                <w:rFonts w:eastAsiaTheme="minorEastAsia" w:hint="eastAsia"/>
                <w:spacing w:val="20"/>
                <w:sz w:val="23"/>
                <w:szCs w:val="23"/>
                <w:lang w:val="en-US" w:eastAsia="zh-HK"/>
              </w:rPr>
              <w:t>）</w:t>
            </w: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spacing w:val="20"/>
                <w:sz w:val="23"/>
                <w:szCs w:val="23"/>
                <w:lang w:val="en-GB"/>
              </w:rPr>
            </w:pPr>
            <w:r w:rsidRPr="00737CDD">
              <w:rPr>
                <w:rFonts w:eastAsiaTheme="minorEastAsia" w:hint="eastAsia"/>
                <w:spacing w:val="20"/>
                <w:sz w:val="23"/>
                <w:szCs w:val="23"/>
                <w:lang w:val="en-GB" w:eastAsia="zh-HK"/>
              </w:rPr>
              <w:t>詳</w:t>
            </w:r>
            <w:r w:rsidRPr="00737CDD">
              <w:rPr>
                <w:rFonts w:eastAsiaTheme="minorEastAsia" w:hint="eastAsia"/>
                <w:spacing w:val="20"/>
                <w:sz w:val="23"/>
                <w:szCs w:val="23"/>
                <w:lang w:val="en-GB"/>
              </w:rPr>
              <w:t>情</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ind w:leftChars="157" w:left="377"/>
              <w:jc w:val="both"/>
              <w:rPr>
                <w:rFonts w:eastAsiaTheme="minorEastAsia"/>
                <w:spacing w:val="20"/>
                <w:sz w:val="23"/>
                <w:szCs w:val="23"/>
                <w:lang w:val="en-GB"/>
              </w:rPr>
            </w:pP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jc w:val="both"/>
              <w:rPr>
                <w:rFonts w:eastAsiaTheme="minorEastAsia"/>
                <w:b/>
                <w:spacing w:val="20"/>
                <w:sz w:val="23"/>
                <w:szCs w:val="23"/>
                <w:lang w:val="en-GB"/>
              </w:rPr>
            </w:pPr>
            <w:r w:rsidRPr="00737CDD">
              <w:rPr>
                <w:rFonts w:eastAsiaTheme="minorEastAsia" w:hint="eastAsia"/>
                <w:spacing w:val="20"/>
                <w:sz w:val="23"/>
                <w:szCs w:val="23"/>
                <w:lang w:val="en-GB" w:eastAsia="zh-HK"/>
              </w:rPr>
              <w:t>原</w:t>
            </w:r>
            <w:r w:rsidRPr="00737CDD">
              <w:rPr>
                <w:rFonts w:eastAsiaTheme="minorEastAsia" w:hint="eastAsia"/>
                <w:spacing w:val="20"/>
                <w:sz w:val="23"/>
                <w:szCs w:val="23"/>
                <w:lang w:val="en-GB"/>
              </w:rPr>
              <w:t>因</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bl>
    <w:p w:rsidR="00A04115" w:rsidRPr="00737CDD" w:rsidRDefault="00A04115" w:rsidP="00737CDD">
      <w:pPr>
        <w:snapToGrid w:val="0"/>
        <w:ind w:leftChars="236" w:left="566"/>
        <w:jc w:val="both"/>
        <w:rPr>
          <w:rFonts w:eastAsiaTheme="minorEastAsia"/>
          <w:b/>
          <w:spacing w:val="20"/>
          <w:sz w:val="23"/>
          <w:szCs w:val="23"/>
          <w:lang w:val="en-GB"/>
        </w:rPr>
      </w:pPr>
    </w:p>
    <w:p w:rsidR="00B714A6" w:rsidRPr="00737CDD" w:rsidRDefault="00B714A6" w:rsidP="00737CDD">
      <w:pPr>
        <w:snapToGrid w:val="0"/>
        <w:jc w:val="both"/>
        <w:rPr>
          <w:rFonts w:eastAsiaTheme="minorEastAsia"/>
          <w:b/>
          <w:spacing w:val="20"/>
          <w:sz w:val="23"/>
          <w:szCs w:val="23"/>
          <w:lang w:val="en-GB"/>
        </w:rPr>
      </w:pPr>
    </w:p>
    <w:p w:rsidR="00E512F9" w:rsidRPr="00E512F9" w:rsidRDefault="00E512F9" w:rsidP="00E512F9">
      <w:pPr>
        <w:snapToGrid w:val="0"/>
        <w:jc w:val="both"/>
        <w:rPr>
          <w:rFonts w:eastAsiaTheme="minorEastAsia"/>
          <w:spacing w:val="20"/>
          <w:sz w:val="23"/>
          <w:szCs w:val="23"/>
          <w:lang w:val="en-US"/>
        </w:rPr>
      </w:pPr>
      <w:r w:rsidRPr="00E512F9">
        <w:rPr>
          <w:rFonts w:eastAsiaTheme="minorEastAsia"/>
          <w:spacing w:val="20"/>
          <w:sz w:val="23"/>
          <w:szCs w:val="23"/>
          <w:lang w:val="en-US"/>
        </w:rPr>
        <w:t xml:space="preserve">* </w:t>
      </w:r>
      <w:r w:rsidRPr="00E512F9">
        <w:rPr>
          <w:rFonts w:eastAsiaTheme="minorEastAsia" w:hint="eastAsia"/>
          <w:spacing w:val="20"/>
          <w:sz w:val="23"/>
          <w:szCs w:val="23"/>
          <w:lang w:val="en-US" w:eastAsia="zh-HK"/>
        </w:rPr>
        <w:t>請刪去不適用者，並</w:t>
      </w:r>
      <w:r w:rsidRPr="00E512F9">
        <w:rPr>
          <w:rFonts w:eastAsiaTheme="minorEastAsia" w:hint="eastAsia"/>
          <w:spacing w:val="20"/>
          <w:sz w:val="23"/>
          <w:szCs w:val="23"/>
          <w:lang w:val="en-US"/>
        </w:rPr>
        <w:t>在上面的適當</w:t>
      </w:r>
      <w:r w:rsidRPr="00E512F9">
        <w:rPr>
          <w:rFonts w:eastAsiaTheme="minorEastAsia" w:hint="eastAsia"/>
          <w:b/>
          <w:spacing w:val="20"/>
          <w:sz w:val="23"/>
          <w:szCs w:val="23"/>
          <w:lang w:val="en-US"/>
        </w:rPr>
        <w:t></w:t>
      </w:r>
      <w:r w:rsidRPr="00E512F9">
        <w:rPr>
          <w:rFonts w:eastAsiaTheme="minorEastAsia"/>
          <w:b/>
          <w:spacing w:val="20"/>
          <w:sz w:val="23"/>
          <w:szCs w:val="23"/>
          <w:lang w:val="en-US"/>
        </w:rPr>
        <w:t xml:space="preserve"> </w:t>
      </w:r>
      <w:r w:rsidRPr="00737CDD">
        <w:rPr>
          <w:rFonts w:eastAsiaTheme="minorEastAsia" w:hint="eastAsia"/>
          <w:spacing w:val="20"/>
          <w:sz w:val="23"/>
          <w:szCs w:val="23"/>
          <w:lang w:val="en-US" w:eastAsia="zh-HK"/>
        </w:rPr>
        <w:t>填上</w:t>
      </w:r>
      <w:r w:rsidRPr="00E512F9">
        <w:rPr>
          <w:rFonts w:eastAsiaTheme="minorEastAsia" w:hint="eastAsia"/>
          <w:spacing w:val="20"/>
          <w:sz w:val="23"/>
          <w:szCs w:val="23"/>
          <w:lang w:val="en-US"/>
        </w:rPr>
        <w:t>“</w:t>
      </w:r>
      <w:r w:rsidR="007F1AFB" w:rsidRPr="00895ADC">
        <w:rPr>
          <w:rFonts w:eastAsiaTheme="minorEastAsia"/>
          <w:spacing w:val="20"/>
          <w:lang w:val="en-US"/>
        </w:rPr>
        <w:sym w:font="Wingdings 2" w:char="F050"/>
      </w:r>
      <w:r w:rsidRPr="00E512F9">
        <w:rPr>
          <w:rFonts w:eastAsiaTheme="minorEastAsia" w:hint="eastAsia"/>
          <w:spacing w:val="20"/>
          <w:sz w:val="23"/>
          <w:szCs w:val="23"/>
          <w:lang w:val="en-US"/>
        </w:rPr>
        <w:t>”</w:t>
      </w:r>
      <w:r w:rsidRPr="00E512F9">
        <w:rPr>
          <w:rFonts w:eastAsiaTheme="minorEastAsia" w:hint="eastAsia"/>
          <w:spacing w:val="20"/>
          <w:sz w:val="23"/>
          <w:szCs w:val="23"/>
          <w:lang w:eastAsia="zh-HK"/>
        </w:rPr>
        <w:t>。</w:t>
      </w:r>
    </w:p>
    <w:p w:rsidR="00E512F9" w:rsidRPr="00737CDD" w:rsidRDefault="00E512F9">
      <w:pPr>
        <w:tabs>
          <w:tab w:val="left" w:pos="284"/>
        </w:tabs>
        <w:snapToGrid w:val="0"/>
        <w:jc w:val="both"/>
        <w:rPr>
          <w:rFonts w:eastAsiaTheme="minorEastAsia"/>
          <w:b/>
          <w:spacing w:val="20"/>
          <w:sz w:val="23"/>
          <w:szCs w:val="23"/>
          <w:lang w:val="en-GB"/>
        </w:rPr>
      </w:pPr>
    </w:p>
    <w:p w:rsidR="00E512F9" w:rsidRPr="00737CDD" w:rsidRDefault="00E512F9">
      <w:pPr>
        <w:tabs>
          <w:tab w:val="left" w:pos="284"/>
        </w:tabs>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lang w:val="en-US"/>
              </w:rPr>
              <w:t>活動</w:t>
            </w:r>
            <w:r w:rsidRPr="00737CDD">
              <w:rPr>
                <w:rFonts w:eastAsiaTheme="minorEastAsia" w:hint="eastAsia"/>
                <w:b/>
                <w:spacing w:val="20"/>
                <w:sz w:val="23"/>
                <w:szCs w:val="23"/>
                <w:lang w:val="en-US"/>
              </w:rPr>
              <w:t>負責人</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spacing w:val="20"/>
                <w:sz w:val="23"/>
                <w:szCs w:val="23"/>
                <w:lang w:val="en-US"/>
              </w:rPr>
              <w:t>姓名</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rPr>
            </w:pPr>
            <w:r w:rsidRPr="00737CDD">
              <w:rPr>
                <w:rFonts w:eastAsiaTheme="minorEastAsia" w:hint="eastAsia"/>
                <w:b/>
                <w:spacing w:val="20"/>
                <w:sz w:val="23"/>
                <w:szCs w:val="23"/>
              </w:rPr>
              <w:t>簽署</w:t>
            </w:r>
          </w:p>
          <w:p w:rsidR="00E512F9" w:rsidRPr="00737CDD" w:rsidRDefault="00E512F9" w:rsidP="005D06FB">
            <w:pPr>
              <w:snapToGrid w:val="0"/>
              <w:jc w:val="both"/>
              <w:rPr>
                <w:rFonts w:eastAsiaTheme="minorEastAsia"/>
                <w:b/>
                <w:spacing w:val="20"/>
                <w:sz w:val="23"/>
                <w:szCs w:val="23"/>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bCs/>
                <w:spacing w:val="20"/>
                <w:sz w:val="23"/>
                <w:szCs w:val="23"/>
                <w:lang w:val="en-US"/>
              </w:rPr>
            </w:pPr>
            <w:r w:rsidRPr="00737CDD">
              <w:rPr>
                <w:rFonts w:eastAsiaTheme="minorEastAsia" w:hint="eastAsia"/>
                <w:b/>
                <w:bCs/>
                <w:spacing w:val="20"/>
                <w:sz w:val="23"/>
                <w:szCs w:val="23"/>
                <w:lang w:val="en-US"/>
              </w:rPr>
              <w:t>機構印章</w:t>
            </w:r>
          </w:p>
          <w:p w:rsidR="00E512F9" w:rsidRPr="00737CDD" w:rsidRDefault="00E512F9" w:rsidP="005D06FB">
            <w:pPr>
              <w:snapToGrid w:val="0"/>
              <w:jc w:val="both"/>
              <w:rPr>
                <w:rFonts w:eastAsiaTheme="minorEastAsia"/>
                <w:b/>
                <w:bCs/>
                <w:spacing w:val="20"/>
                <w:sz w:val="23"/>
                <w:szCs w:val="23"/>
                <w:lang w:val="en-US"/>
              </w:rPr>
            </w:pPr>
          </w:p>
          <w:p w:rsidR="00E512F9" w:rsidRPr="00737CDD" w:rsidRDefault="00E512F9" w:rsidP="005D06FB">
            <w:pPr>
              <w:snapToGrid w:val="0"/>
              <w:jc w:val="both"/>
              <w:rPr>
                <w:rFonts w:eastAsiaTheme="minorEastAsia"/>
                <w:b/>
                <w:spacing w:val="20"/>
                <w:sz w:val="23"/>
                <w:szCs w:val="23"/>
                <w:lang w:val="en-GB"/>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E512F9" w:rsidP="005D06FB">
            <w:pPr>
              <w:snapToGrid w:val="0"/>
              <w:jc w:val="both"/>
              <w:rPr>
                <w:rFonts w:eastAsiaTheme="minorEastAsia"/>
                <w:b/>
                <w:spacing w:val="20"/>
                <w:sz w:val="23"/>
                <w:szCs w:val="23"/>
                <w:lang w:val="en-GB"/>
              </w:rPr>
            </w:pPr>
            <w:r w:rsidRPr="00737CDD">
              <w:rPr>
                <w:rFonts w:eastAsiaTheme="minorEastAsia" w:hint="eastAsia"/>
                <w:b/>
                <w:bCs/>
                <w:spacing w:val="20"/>
                <w:sz w:val="23"/>
                <w:szCs w:val="23"/>
              </w:rPr>
              <w:t>日期</w:t>
            </w: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bl>
    <w:p w:rsidR="00E512F9" w:rsidRDefault="00E512F9">
      <w:pPr>
        <w:tabs>
          <w:tab w:val="left" w:pos="284"/>
        </w:tabs>
        <w:snapToGrid w:val="0"/>
        <w:jc w:val="both"/>
        <w:rPr>
          <w:rFonts w:eastAsiaTheme="minorEastAsia"/>
          <w:b/>
          <w:spacing w:val="20"/>
          <w:sz w:val="23"/>
          <w:szCs w:val="23"/>
          <w:lang w:val="en-GB"/>
        </w:rPr>
      </w:pPr>
    </w:p>
    <w:p w:rsidR="00213958" w:rsidRPr="00737CDD" w:rsidRDefault="00213958">
      <w:pPr>
        <w:tabs>
          <w:tab w:val="left" w:pos="284"/>
        </w:tabs>
        <w:snapToGrid w:val="0"/>
        <w:jc w:val="both"/>
        <w:rPr>
          <w:rFonts w:eastAsiaTheme="minorEastAsia"/>
          <w:b/>
          <w:spacing w:val="20"/>
          <w:sz w:val="23"/>
          <w:szCs w:val="23"/>
          <w:lang w:val="en-GB"/>
        </w:rPr>
      </w:pPr>
    </w:p>
    <w:p w:rsidR="00796D23" w:rsidRPr="00737CDD" w:rsidRDefault="00796D23" w:rsidP="00737CDD">
      <w:pPr>
        <w:tabs>
          <w:tab w:val="left" w:pos="284"/>
        </w:tabs>
        <w:snapToGrid w:val="0"/>
        <w:jc w:val="both"/>
        <w:rPr>
          <w:rFonts w:eastAsiaTheme="minorEastAsia"/>
          <w:b/>
          <w:spacing w:val="20"/>
          <w:sz w:val="23"/>
          <w:szCs w:val="23"/>
          <w:lang w:val="en-GB"/>
        </w:rPr>
      </w:pPr>
      <w:r w:rsidRPr="00737CDD">
        <w:rPr>
          <w:rFonts w:eastAsiaTheme="minorEastAsia" w:hint="eastAsia"/>
          <w:b/>
          <w:spacing w:val="20"/>
          <w:sz w:val="23"/>
          <w:szCs w:val="23"/>
          <w:lang w:val="en-GB" w:eastAsia="zh-HK"/>
        </w:rPr>
        <w:t>註</w:t>
      </w:r>
      <w:r w:rsidRPr="00737CDD">
        <w:rPr>
          <w:rFonts w:eastAsiaTheme="minorEastAsia"/>
          <w:b/>
          <w:spacing w:val="20"/>
          <w:sz w:val="23"/>
          <w:szCs w:val="23"/>
          <w:lang w:val="en-GB"/>
        </w:rPr>
        <w:t>:</w:t>
      </w:r>
    </w:p>
    <w:p w:rsidR="00796D23" w:rsidRPr="00737CDD" w:rsidRDefault="00213958" w:rsidP="00737CDD">
      <w:pPr>
        <w:pStyle w:val="ListParagraph"/>
        <w:numPr>
          <w:ilvl w:val="0"/>
          <w:numId w:val="1"/>
        </w:numPr>
        <w:snapToGrid w:val="0"/>
        <w:ind w:left="425" w:hanging="425"/>
        <w:jc w:val="both"/>
        <w:rPr>
          <w:rFonts w:eastAsiaTheme="minorEastAsia"/>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sidR="00D41D41">
        <w:rPr>
          <w:rFonts w:eastAsiaTheme="minorEastAsia" w:hint="eastAsia"/>
          <w:spacing w:val="20"/>
          <w:szCs w:val="23"/>
          <w:lang w:val="en-HK"/>
        </w:rPr>
        <w:t>4.3</w:t>
      </w:r>
      <w:r>
        <w:rPr>
          <w:rFonts w:eastAsiaTheme="minorEastAsia" w:hint="eastAsia"/>
          <w:spacing w:val="20"/>
          <w:szCs w:val="23"/>
          <w:lang w:val="en-HK" w:eastAsia="zh-HK"/>
        </w:rPr>
        <w:t>段，</w:t>
      </w:r>
      <w:r w:rsidR="0005720F" w:rsidRPr="00737CDD">
        <w:rPr>
          <w:rFonts w:eastAsiaTheme="minorEastAsia" w:hint="eastAsia"/>
          <w:spacing w:val="20"/>
          <w:szCs w:val="23"/>
          <w:lang w:val="en-HK"/>
        </w:rPr>
        <w:t>獲批撥款的機構必須事先獲得委員會的書面批准，才能對獲批准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（包括內容和實施時間表）作出任何更改。獲批准</w:t>
      </w:r>
      <w:r w:rsidR="0005720F" w:rsidRPr="00737CDD">
        <w:rPr>
          <w:rFonts w:eastAsiaTheme="minorEastAsia" w:hint="eastAsia"/>
          <w:bCs/>
          <w:spacing w:val="20"/>
          <w:szCs w:val="23"/>
          <w:lang w:val="en-HK"/>
        </w:rPr>
        <w:t>項目</w:t>
      </w:r>
      <w:r w:rsidR="0005720F" w:rsidRPr="00737CDD">
        <w:rPr>
          <w:rFonts w:eastAsiaTheme="minorEastAsia" w:hint="eastAsia"/>
          <w:spacing w:val="20"/>
          <w:szCs w:val="23"/>
          <w:lang w:val="en-HK"/>
        </w:rPr>
        <w:t>如未有按原定計劃進行，</w:t>
      </w:r>
      <w:r w:rsidR="00D41D41" w:rsidRPr="00D41D41">
        <w:rPr>
          <w:rFonts w:eastAsiaTheme="minorEastAsia" w:hint="eastAsia"/>
          <w:spacing w:val="20"/>
          <w:szCs w:val="23"/>
          <w:lang w:val="en-HK"/>
        </w:rPr>
        <w:t>而又未取得</w:t>
      </w:r>
      <w:r w:rsidR="00D41D41" w:rsidRPr="00D41D41">
        <w:rPr>
          <w:rFonts w:eastAsiaTheme="minorEastAsia"/>
          <w:spacing w:val="20"/>
          <w:szCs w:val="23"/>
          <w:lang w:val="en-HK"/>
        </w:rPr>
        <w:t>委員會</w:t>
      </w:r>
      <w:r w:rsidR="00D41D41" w:rsidRPr="00D41D41">
        <w:rPr>
          <w:rFonts w:eastAsiaTheme="minorEastAsia" w:hint="eastAsia"/>
          <w:spacing w:val="20"/>
          <w:szCs w:val="23"/>
          <w:lang w:val="en-HK"/>
        </w:rPr>
        <w:t>的事先批准，</w:t>
      </w:r>
      <w:r w:rsidR="0005720F" w:rsidRPr="00737CDD">
        <w:rPr>
          <w:rFonts w:eastAsiaTheme="minorEastAsia" w:hint="eastAsia"/>
          <w:spacing w:val="20"/>
          <w:szCs w:val="23"/>
          <w:lang w:val="en-HK"/>
        </w:rPr>
        <w:t>委員會保留權利終止資助及要求獲批撥款的機構退還已發放的預支款項。</w:t>
      </w:r>
    </w:p>
    <w:p w:rsidR="00213958" w:rsidRPr="00737CDD" w:rsidRDefault="00213958">
      <w:pPr>
        <w:pStyle w:val="ListParagraph"/>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4.2.4</w:t>
      </w:r>
      <w:r>
        <w:rPr>
          <w:rFonts w:eastAsiaTheme="minorEastAsia" w:hint="eastAsia"/>
          <w:spacing w:val="20"/>
          <w:szCs w:val="23"/>
          <w:lang w:val="en-HK" w:eastAsia="zh-HK"/>
        </w:rPr>
        <w:t>段，</w:t>
      </w:r>
      <w:r w:rsidR="00824066" w:rsidRPr="00737CDD">
        <w:rPr>
          <w:rFonts w:eastAsiaTheme="minorEastAsia" w:hint="eastAsia"/>
          <w:b/>
          <w:spacing w:val="20"/>
          <w:szCs w:val="23"/>
          <w:lang w:val="en-HK"/>
        </w:rPr>
        <w:t>核准預算內任何個別項目的實際開支都不應超出委員會就該獲批准項目的資助額。</w:t>
      </w:r>
      <w:r w:rsidR="00824066" w:rsidRPr="00737CDD">
        <w:rPr>
          <w:rFonts w:eastAsiaTheme="minorEastAsia" w:hint="eastAsia"/>
          <w:spacing w:val="20"/>
          <w:szCs w:val="23"/>
          <w:lang w:val="en-HK"/>
        </w:rPr>
        <w:t>如須就核准預算作出任何改動，必須事先取得委員會的書面批准。委員會保留權利，不發還任何超出訂明限額的個別開支款項。</w:t>
      </w:r>
      <w:r w:rsidR="00824066" w:rsidRPr="00737CDD">
        <w:rPr>
          <w:rFonts w:eastAsiaTheme="minorEastAsia" w:hint="eastAsia"/>
          <w:b/>
          <w:spacing w:val="20"/>
          <w:szCs w:val="23"/>
          <w:lang w:val="en-HK"/>
        </w:rPr>
        <w:t>如活動的總實際開支不超出獲批准的資助額，但個別項目的實際開支超出有關的資助額，在申請機構提交充分理由的情況下，委員會可酌情發還不多於該個別項目獲批准資助額的</w:t>
      </w:r>
      <w:r w:rsidR="00824066" w:rsidRPr="00737CDD">
        <w:rPr>
          <w:rFonts w:eastAsiaTheme="minorEastAsia"/>
          <w:b/>
          <w:spacing w:val="20"/>
          <w:szCs w:val="23"/>
          <w:lang w:val="en-HK"/>
        </w:rPr>
        <w:t>120%</w:t>
      </w:r>
      <w:r w:rsidR="00824066" w:rsidRPr="00737CDD">
        <w:rPr>
          <w:rFonts w:eastAsiaTheme="minorEastAsia" w:hint="eastAsia"/>
          <w:spacing w:val="20"/>
          <w:szCs w:val="23"/>
          <w:lang w:val="en-HK"/>
        </w:rPr>
        <w:t>。</w:t>
      </w:r>
    </w:p>
    <w:p w:rsidR="00BD3188" w:rsidRPr="00737CDD" w:rsidRDefault="00213958">
      <w:pPr>
        <w:pStyle w:val="ListParagraph"/>
        <w:numPr>
          <w:ilvl w:val="0"/>
          <w:numId w:val="1"/>
        </w:numPr>
        <w:snapToGrid w:val="0"/>
        <w:ind w:left="426" w:hanging="426"/>
        <w:jc w:val="both"/>
        <w:rPr>
          <w:rFonts w:eastAsiaTheme="minorEastAsia"/>
          <w:color w:val="2E74B5" w:themeColor="accent1" w:themeShade="BF"/>
          <w:spacing w:val="20"/>
          <w:szCs w:val="23"/>
          <w:lang w:val="en-GB"/>
        </w:rPr>
      </w:pPr>
      <w:r>
        <w:rPr>
          <w:rFonts w:eastAsiaTheme="minorEastAsia" w:hint="eastAsia"/>
          <w:spacing w:val="20"/>
          <w:szCs w:val="23"/>
          <w:lang w:val="en-HK" w:eastAsia="zh-HK"/>
        </w:rPr>
        <w:t>按申</w:t>
      </w:r>
      <w:r>
        <w:rPr>
          <w:rFonts w:eastAsiaTheme="minorEastAsia" w:hint="eastAsia"/>
          <w:spacing w:val="20"/>
          <w:szCs w:val="23"/>
          <w:lang w:val="en-HK"/>
        </w:rPr>
        <w:t>請</w:t>
      </w:r>
      <w:r>
        <w:rPr>
          <w:rFonts w:eastAsiaTheme="minorEastAsia" w:hint="eastAsia"/>
          <w:spacing w:val="20"/>
          <w:szCs w:val="23"/>
          <w:lang w:val="en-HK" w:eastAsia="zh-HK"/>
        </w:rPr>
        <w:t>指引第</w:t>
      </w:r>
      <w:r>
        <w:rPr>
          <w:rFonts w:eastAsiaTheme="minorEastAsia" w:hint="eastAsia"/>
          <w:spacing w:val="20"/>
          <w:szCs w:val="23"/>
          <w:lang w:val="en-HK"/>
        </w:rPr>
        <w:t>2.5.</w:t>
      </w:r>
      <w:r w:rsidR="00D41D41">
        <w:rPr>
          <w:rFonts w:eastAsiaTheme="minorEastAsia"/>
          <w:spacing w:val="20"/>
          <w:szCs w:val="23"/>
          <w:lang w:val="en-HK"/>
        </w:rPr>
        <w:t>4</w:t>
      </w:r>
      <w:r>
        <w:rPr>
          <w:rFonts w:eastAsiaTheme="minorEastAsia" w:hint="eastAsia"/>
          <w:spacing w:val="20"/>
          <w:szCs w:val="23"/>
          <w:lang w:val="en-HK" w:eastAsia="zh-HK"/>
        </w:rPr>
        <w:t>段，</w:t>
      </w:r>
      <w:r w:rsidR="00BD3188" w:rsidRPr="00737CDD">
        <w:rPr>
          <w:rFonts w:eastAsiaTheme="minorEastAsia" w:hint="eastAsia"/>
          <w:spacing w:val="20"/>
          <w:szCs w:val="23"/>
          <w:lang w:val="en-HK"/>
        </w:rPr>
        <w:t>在委員會就申請給予批准後，任何調高資助金額的申請將不獲考慮。</w:t>
      </w:r>
    </w:p>
    <w:p w:rsidR="00A04115" w:rsidRPr="00737CDD" w:rsidRDefault="00A04115" w:rsidP="00737CDD">
      <w:pPr>
        <w:snapToGrid w:val="0"/>
        <w:rPr>
          <w:rFonts w:eastAsiaTheme="minorEastAsia"/>
          <w:spacing w:val="20"/>
          <w:sz w:val="23"/>
          <w:szCs w:val="23"/>
          <w:lang w:val="en-GB"/>
        </w:rPr>
      </w:pPr>
    </w:p>
    <w:sectPr w:rsidR="00A04115" w:rsidRPr="00737CDD" w:rsidSect="00737CDD">
      <w:footnotePr>
        <w:numRestart w:val="eachSect"/>
      </w:footnotePr>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D57" w:rsidRDefault="00D85D57" w:rsidP="00D61855">
      <w:r>
        <w:separator/>
      </w:r>
    </w:p>
  </w:endnote>
  <w:endnote w:type="continuationSeparator" w:id="0">
    <w:p w:rsidR="00D85D57" w:rsidRDefault="00D85D57"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D57" w:rsidRDefault="00D85D57" w:rsidP="00D61855">
      <w:r>
        <w:separator/>
      </w:r>
    </w:p>
  </w:footnote>
  <w:footnote w:type="continuationSeparator" w:id="0">
    <w:p w:rsidR="00D85D57" w:rsidRDefault="00D85D57" w:rsidP="00D61855">
      <w:r>
        <w:continuationSeparator/>
      </w:r>
    </w:p>
  </w:footnote>
  <w:footnote w:id="1">
    <w:p w:rsidR="00A04115" w:rsidRPr="00737CDD" w:rsidRDefault="00A04115">
      <w:pPr>
        <w:pStyle w:val="FootnoteText"/>
        <w:tabs>
          <w:tab w:val="left" w:pos="284"/>
        </w:tabs>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FA074B" w:rsidRPr="00737CDD">
        <w:rPr>
          <w:rFonts w:ascii="新細明體" w:eastAsia="新細明體" w:hAnsi="新細明體" w:cs="新細明體" w:hint="eastAsia"/>
          <w:spacing w:val="20"/>
          <w:lang w:val="en-US"/>
        </w:rPr>
        <w:t>獲批撥款的機構須於</w:t>
      </w:r>
      <w:r w:rsidR="00FA074B" w:rsidRPr="00737CDD">
        <w:rPr>
          <w:rFonts w:ascii="新細明體" w:eastAsia="新細明體" w:hAnsi="新細明體" w:cs="新細明體"/>
          <w:spacing w:val="20"/>
          <w:lang w:val="en-US"/>
        </w:rPr>
        <w:t>獲批申請</w:t>
      </w:r>
      <w:r w:rsidR="00FA074B" w:rsidRPr="00737CDD">
        <w:rPr>
          <w:rFonts w:ascii="新細明體" w:eastAsia="新細明體" w:hAnsi="新細明體" w:cs="新細明體" w:hint="eastAsia"/>
          <w:spacing w:val="20"/>
          <w:lang w:val="en-US"/>
        </w:rPr>
        <w:t>撥款後的</w:t>
      </w:r>
      <w:r w:rsidR="00FA074B" w:rsidRPr="00737CDD">
        <w:rPr>
          <w:rFonts w:ascii="新細明體" w:eastAsia="新細明體" w:hAnsi="新細明體" w:cs="新細明體" w:hint="eastAsia"/>
          <w:spacing w:val="20"/>
          <w:u w:val="single"/>
          <w:lang w:val="en-US"/>
        </w:rPr>
        <w:t>三個月內開展</w:t>
      </w:r>
      <w:r w:rsidR="00FA074B" w:rsidRPr="00737CDD">
        <w:rPr>
          <w:rFonts w:ascii="新細明體" w:eastAsia="新細明體" w:hAnsi="新細明體" w:cs="新細明體" w:hint="eastAsia"/>
          <w:spacing w:val="20"/>
          <w:lang w:val="en-US"/>
        </w:rPr>
        <w:t>有關活動。</w:t>
      </w:r>
    </w:p>
  </w:footnote>
  <w:footnote w:id="2">
    <w:p w:rsidR="00A04115" w:rsidRPr="00737CDD" w:rsidRDefault="00A04115">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754D0E" w:rsidRPr="00737CDD">
        <w:rPr>
          <w:rFonts w:ascii="新細明體" w:eastAsia="新細明體" w:hAnsi="新細明體" w:cs="新細明體" w:hint="eastAsia"/>
          <w:spacing w:val="20"/>
          <w:lang w:val="en-US"/>
        </w:rPr>
        <w:t>獲批准</w:t>
      </w:r>
      <w:r w:rsidR="00754D0E" w:rsidRPr="00737CDD">
        <w:rPr>
          <w:rFonts w:ascii="新細明體" w:eastAsia="新細明體" w:hAnsi="新細明體" w:cs="新細明體" w:hint="eastAsia"/>
          <w:bCs/>
          <w:spacing w:val="20"/>
          <w:lang w:val="en-US"/>
        </w:rPr>
        <w:t>項目</w:t>
      </w:r>
      <w:r w:rsidR="00754D0E" w:rsidRPr="00737CDD">
        <w:rPr>
          <w:rFonts w:ascii="新細明體" w:eastAsia="新細明體" w:hAnsi="新細明體" w:cs="新細明體" w:hint="eastAsia"/>
          <w:spacing w:val="20"/>
          <w:lang w:val="en-US"/>
        </w:rPr>
        <w:t>必須於獲得批准資助後</w:t>
      </w:r>
      <w:r w:rsidR="00754D0E" w:rsidRPr="00737CDD">
        <w:rPr>
          <w:rFonts w:ascii="新細明體" w:eastAsia="新細明體" w:hAnsi="新細明體" w:cs="新細明體" w:hint="eastAsia"/>
          <w:spacing w:val="20"/>
          <w:u w:val="single"/>
          <w:lang w:val="en-US"/>
        </w:rPr>
        <w:t>兩年內完成</w:t>
      </w:r>
      <w:r w:rsidR="00754D0E" w:rsidRPr="00737CDD">
        <w:rPr>
          <w:rFonts w:ascii="新細明體" w:eastAsia="新細明體" w:hAnsi="新細明體" w:cs="新細明體" w:hint="eastAsia"/>
          <w:spacing w:val="20"/>
          <w:lang w:val="en-US"/>
        </w:rPr>
        <w:t>。延長有關限期的申請，必須於</w:t>
      </w:r>
      <w:r w:rsidR="00754D0E" w:rsidRPr="00737CDD">
        <w:rPr>
          <w:rFonts w:ascii="新細明體" w:eastAsia="新細明體" w:hAnsi="新細明體" w:cs="新細明體"/>
          <w:bCs/>
          <w:spacing w:val="20"/>
          <w:lang w:val="en-US"/>
        </w:rPr>
        <w:t>項目</w:t>
      </w:r>
      <w:r w:rsidR="00754D0E" w:rsidRPr="00737CDD">
        <w:rPr>
          <w:rFonts w:ascii="新細明體" w:eastAsia="新細明體" w:hAnsi="新細明體" w:cs="新細明體" w:hint="eastAsia"/>
          <w:spacing w:val="20"/>
          <w:lang w:val="en-US"/>
        </w:rPr>
        <w:t>原有獲批</w:t>
      </w:r>
      <w:r w:rsidR="00754D0E" w:rsidRPr="00737CDD">
        <w:rPr>
          <w:rFonts w:ascii="新細明體" w:eastAsia="新細明體" w:hAnsi="新細明體" w:cs="新細明體"/>
          <w:spacing w:val="20"/>
          <w:lang w:val="en-US"/>
        </w:rPr>
        <w:t>准</w:t>
      </w:r>
      <w:r w:rsidR="00754D0E" w:rsidRPr="00737CDD">
        <w:rPr>
          <w:rFonts w:ascii="新細明體" w:eastAsia="新細明體" w:hAnsi="新細明體" w:cs="新細明體" w:hint="eastAsia"/>
          <w:spacing w:val="20"/>
          <w:lang w:val="en-US"/>
        </w:rPr>
        <w:t>的完成限期前的兩個月內向委員會提交及提供充分理由。</w:t>
      </w:r>
      <w:r w:rsidRPr="00737CDD">
        <w:rPr>
          <w:spacing w:val="20"/>
          <w:lang w:val="en-GB"/>
        </w:rPr>
        <w:tab/>
      </w:r>
    </w:p>
  </w:footnote>
  <w:footnote w:id="3">
    <w:p w:rsidR="00A04115" w:rsidRPr="00737CDD" w:rsidRDefault="00A04115" w:rsidP="00737CDD">
      <w:pPr>
        <w:pStyle w:val="FootnoteText"/>
        <w:tabs>
          <w:tab w:val="left" w:pos="284"/>
        </w:tabs>
        <w:ind w:left="284" w:hangingChars="142" w:hanging="284"/>
        <w:jc w:val="both"/>
        <w:rPr>
          <w:spacing w:val="20"/>
        </w:rPr>
      </w:pPr>
      <w:r w:rsidRPr="00737CDD">
        <w:rPr>
          <w:rStyle w:val="FootnoteReference"/>
          <w:spacing w:val="20"/>
        </w:rPr>
        <w:footnoteRef/>
      </w:r>
      <w:r w:rsidRPr="00737CDD">
        <w:rPr>
          <w:spacing w:val="20"/>
        </w:rPr>
        <w:t xml:space="preserve"> </w:t>
      </w:r>
      <w:r w:rsidRPr="00737CDD">
        <w:rPr>
          <w:spacing w:val="20"/>
        </w:rPr>
        <w:tab/>
      </w:r>
      <w:r w:rsidR="00EF7ED1" w:rsidRPr="00737CDD">
        <w:rPr>
          <w:rFonts w:ascii="新細明體" w:eastAsia="新細明體" w:hAnsi="新細明體" w:cs="新細明體" w:hint="eastAsia"/>
          <w:spacing w:val="20"/>
          <w:lang w:val="en-US"/>
        </w:rPr>
        <w:t>預計參與</w:t>
      </w:r>
      <w:r w:rsidR="00E512F9">
        <w:rPr>
          <w:rFonts w:ascii="新細明體" w:eastAsia="新細明體" w:hAnsi="新細明體" w:cs="新細明體" w:hint="eastAsia"/>
          <w:spacing w:val="20"/>
          <w:lang w:val="en-US" w:eastAsia="zh-HK"/>
        </w:rPr>
        <w:t>人</w:t>
      </w:r>
      <w:r w:rsidR="00EF7ED1" w:rsidRPr="00737CDD">
        <w:rPr>
          <w:rFonts w:ascii="新細明體" w:eastAsia="新細明體" w:hAnsi="新細明體" w:cs="新細明體" w:hint="eastAsia"/>
          <w:spacing w:val="20"/>
          <w:lang w:val="en-US"/>
        </w:rPr>
        <w:t>數應保持不變。否則，獲批撥款的機構須說明</w:t>
      </w:r>
      <w:r w:rsidR="00EF7ED1" w:rsidRPr="00737CDD">
        <w:rPr>
          <w:rFonts w:ascii="新細明體" w:eastAsia="新細明體" w:hAnsi="新細明體" w:cs="新細明體" w:hint="eastAsia"/>
          <w:spacing w:val="20"/>
          <w:lang w:val="en-US" w:eastAsia="zh-HK"/>
        </w:rPr>
        <w:t>有</w:t>
      </w:r>
      <w:r w:rsidR="00EF7ED1" w:rsidRPr="00737CDD">
        <w:rPr>
          <w:rFonts w:ascii="新細明體" w:eastAsia="新細明體" w:hAnsi="新細明體" w:cs="新細明體" w:hint="eastAsia"/>
          <w:spacing w:val="20"/>
          <w:lang w:val="en-US"/>
        </w:rPr>
        <w:t>關變更</w:t>
      </w:r>
      <w:r w:rsidR="00EF7ED1" w:rsidRPr="00737CDD">
        <w:rPr>
          <w:rFonts w:ascii="新細明體" w:eastAsia="新細明體" w:hAnsi="新細明體" w:cs="新細明體" w:hint="eastAsia"/>
          <w:spacing w:val="20"/>
          <w:lang w:val="en-US" w:eastAsia="zh-HK"/>
        </w:rPr>
        <w:t>的原</w:t>
      </w:r>
      <w:r w:rsidR="00EF7ED1" w:rsidRPr="00737CDD">
        <w:rPr>
          <w:rFonts w:ascii="新細明體" w:eastAsia="新細明體" w:hAnsi="新細明體" w:cs="新細明體" w:hint="eastAsia"/>
          <w:spacing w:val="20"/>
          <w:lang w:val="en-US"/>
        </w:rPr>
        <w:t>因並提供充分理由。</w:t>
      </w:r>
    </w:p>
  </w:footnote>
  <w:footnote w:id="4">
    <w:p w:rsidR="00A04115" w:rsidRPr="00737CDD" w:rsidRDefault="00A04115" w:rsidP="00737CDD">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DA6836" w:rsidRPr="00737CDD">
        <w:rPr>
          <w:rFonts w:ascii="新細明體" w:eastAsia="新細明體" w:hAnsi="新細明體" w:cs="新細明體" w:hint="eastAsia"/>
          <w:spacing w:val="20"/>
        </w:rPr>
        <w:t>演出次數</w:t>
      </w:r>
      <w:r w:rsidR="00EF7ED1" w:rsidRPr="00737CDD">
        <w:rPr>
          <w:rFonts w:ascii="新細明體" w:eastAsia="新細明體" w:hAnsi="新細明體" w:cs="新細明體" w:hint="eastAsia"/>
          <w:spacing w:val="20"/>
          <w:lang w:val="en-US"/>
        </w:rPr>
        <w:t>應保持不變。否則，</w:t>
      </w:r>
      <w:r w:rsidR="00DA6836" w:rsidRPr="005D06FB">
        <w:rPr>
          <w:rFonts w:ascii="新細明體" w:eastAsia="新細明體" w:hAnsi="新細明體" w:cs="新細明體" w:hint="eastAsia"/>
          <w:spacing w:val="20"/>
          <w:lang w:val="en-US"/>
        </w:rPr>
        <w:t>獲批撥款的機構須</w:t>
      </w:r>
      <w:r w:rsidR="00EF7ED1" w:rsidRPr="00737CDD">
        <w:rPr>
          <w:rFonts w:ascii="新細明體" w:eastAsia="新細明體" w:hAnsi="新細明體" w:cs="新細明體" w:hint="eastAsia"/>
          <w:spacing w:val="20"/>
          <w:lang w:val="en-US"/>
        </w:rPr>
        <w:t>說明</w:t>
      </w:r>
      <w:r w:rsidR="00DA6836" w:rsidRPr="00DA6836">
        <w:rPr>
          <w:rFonts w:ascii="新細明體" w:eastAsia="新細明體" w:hAnsi="新細明體" w:cs="新細明體" w:hint="eastAsia"/>
          <w:spacing w:val="20"/>
          <w:lang w:val="en-US"/>
        </w:rPr>
        <w:t>有關變更的原因</w:t>
      </w:r>
      <w:r w:rsidR="00DA6836" w:rsidRPr="005D06FB">
        <w:rPr>
          <w:rFonts w:ascii="新細明體" w:eastAsia="新細明體" w:hAnsi="新細明體" w:cs="新細明體" w:hint="eastAsia"/>
          <w:spacing w:val="20"/>
          <w:lang w:val="en-US"/>
        </w:rPr>
        <w:t>並</w:t>
      </w:r>
      <w:r w:rsidR="00EF7ED1" w:rsidRPr="00737CDD">
        <w:rPr>
          <w:rFonts w:ascii="新細明體" w:eastAsia="新細明體" w:hAnsi="新細明體" w:cs="新細明體" w:hint="eastAsia"/>
          <w:spacing w:val="20"/>
          <w:lang w:val="en-US"/>
        </w:rPr>
        <w:t>提供</w:t>
      </w:r>
      <w:r w:rsidR="00DA6836" w:rsidRPr="005D06FB">
        <w:rPr>
          <w:rFonts w:ascii="新細明體" w:eastAsia="新細明體" w:hAnsi="新細明體" w:cs="新細明體" w:hint="eastAsia"/>
          <w:spacing w:val="20"/>
          <w:lang w:val="en-US"/>
        </w:rPr>
        <w:t>充分</w:t>
      </w:r>
      <w:r w:rsidR="00EF7ED1" w:rsidRPr="00737CDD">
        <w:rPr>
          <w:rFonts w:ascii="新細明體" w:eastAsia="新細明體" w:hAnsi="新細明體" w:cs="新細明體" w:hint="eastAsia"/>
          <w:spacing w:val="20"/>
          <w:lang w:val="en-US"/>
        </w:rPr>
        <w:t>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60839179">
    <w:abstractNumId w:val="3"/>
  </w:num>
  <w:num w:numId="2" w16cid:durableId="1591618720">
    <w:abstractNumId w:val="1"/>
  </w:num>
  <w:num w:numId="3" w16cid:durableId="1917550522">
    <w:abstractNumId w:val="0"/>
  </w:num>
  <w:num w:numId="4" w16cid:durableId="691346251">
    <w:abstractNumId w:val="2"/>
  </w:num>
  <w:num w:numId="5" w16cid:durableId="1106195116">
    <w:abstractNumId w:val="5"/>
  </w:num>
  <w:num w:numId="6" w16cid:durableId="119885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5720F"/>
    <w:rsid w:val="00067999"/>
    <w:rsid w:val="000A3206"/>
    <w:rsid w:val="000B10F3"/>
    <w:rsid w:val="000E2941"/>
    <w:rsid w:val="000E497E"/>
    <w:rsid w:val="000F0D92"/>
    <w:rsid w:val="000F2CDF"/>
    <w:rsid w:val="00110C00"/>
    <w:rsid w:val="00117394"/>
    <w:rsid w:val="001369A9"/>
    <w:rsid w:val="00161979"/>
    <w:rsid w:val="00173CAD"/>
    <w:rsid w:val="001A1251"/>
    <w:rsid w:val="001A2BFB"/>
    <w:rsid w:val="001B50CC"/>
    <w:rsid w:val="001E0EBD"/>
    <w:rsid w:val="002031D9"/>
    <w:rsid w:val="00213958"/>
    <w:rsid w:val="002B41A9"/>
    <w:rsid w:val="002E12E5"/>
    <w:rsid w:val="00304263"/>
    <w:rsid w:val="00327BA2"/>
    <w:rsid w:val="00343C56"/>
    <w:rsid w:val="00350B2F"/>
    <w:rsid w:val="00374F17"/>
    <w:rsid w:val="003C6ABF"/>
    <w:rsid w:val="003F74A6"/>
    <w:rsid w:val="004008B7"/>
    <w:rsid w:val="00424452"/>
    <w:rsid w:val="00441999"/>
    <w:rsid w:val="004431A2"/>
    <w:rsid w:val="00444C40"/>
    <w:rsid w:val="0049790A"/>
    <w:rsid w:val="004A70A7"/>
    <w:rsid w:val="0054086B"/>
    <w:rsid w:val="00545BDD"/>
    <w:rsid w:val="00575689"/>
    <w:rsid w:val="005D1032"/>
    <w:rsid w:val="005E74A1"/>
    <w:rsid w:val="00603B76"/>
    <w:rsid w:val="006209E5"/>
    <w:rsid w:val="00641F76"/>
    <w:rsid w:val="00673CB2"/>
    <w:rsid w:val="006929E4"/>
    <w:rsid w:val="006A7ED5"/>
    <w:rsid w:val="006B5B5E"/>
    <w:rsid w:val="00716B3F"/>
    <w:rsid w:val="00737CDD"/>
    <w:rsid w:val="00740587"/>
    <w:rsid w:val="00745DB1"/>
    <w:rsid w:val="00754D0E"/>
    <w:rsid w:val="007643A0"/>
    <w:rsid w:val="00773D61"/>
    <w:rsid w:val="007748F8"/>
    <w:rsid w:val="0078121B"/>
    <w:rsid w:val="00796D23"/>
    <w:rsid w:val="007E121A"/>
    <w:rsid w:val="007E5A95"/>
    <w:rsid w:val="007F1AFB"/>
    <w:rsid w:val="00824066"/>
    <w:rsid w:val="0084463F"/>
    <w:rsid w:val="0085227D"/>
    <w:rsid w:val="00865D55"/>
    <w:rsid w:val="00886B59"/>
    <w:rsid w:val="00892492"/>
    <w:rsid w:val="008A38A5"/>
    <w:rsid w:val="008B19DF"/>
    <w:rsid w:val="009256E0"/>
    <w:rsid w:val="009337C4"/>
    <w:rsid w:val="0095732F"/>
    <w:rsid w:val="00962653"/>
    <w:rsid w:val="009662C0"/>
    <w:rsid w:val="009736EE"/>
    <w:rsid w:val="0098255F"/>
    <w:rsid w:val="009C69B1"/>
    <w:rsid w:val="00A04115"/>
    <w:rsid w:val="00A1733B"/>
    <w:rsid w:val="00A24DD1"/>
    <w:rsid w:val="00AE4FE7"/>
    <w:rsid w:val="00AF1D97"/>
    <w:rsid w:val="00AF5ED9"/>
    <w:rsid w:val="00B714A6"/>
    <w:rsid w:val="00B91EB5"/>
    <w:rsid w:val="00BB0426"/>
    <w:rsid w:val="00BD3188"/>
    <w:rsid w:val="00BE0B8E"/>
    <w:rsid w:val="00BE5F97"/>
    <w:rsid w:val="00C50F47"/>
    <w:rsid w:val="00C955A2"/>
    <w:rsid w:val="00CC4E62"/>
    <w:rsid w:val="00D151B5"/>
    <w:rsid w:val="00D41D41"/>
    <w:rsid w:val="00D4546F"/>
    <w:rsid w:val="00D46729"/>
    <w:rsid w:val="00D61855"/>
    <w:rsid w:val="00D70D19"/>
    <w:rsid w:val="00D82AAC"/>
    <w:rsid w:val="00D8362C"/>
    <w:rsid w:val="00D85D57"/>
    <w:rsid w:val="00DA6836"/>
    <w:rsid w:val="00DB2BF9"/>
    <w:rsid w:val="00DE5031"/>
    <w:rsid w:val="00E029D9"/>
    <w:rsid w:val="00E15F3B"/>
    <w:rsid w:val="00E512F9"/>
    <w:rsid w:val="00E85C34"/>
    <w:rsid w:val="00EA6019"/>
    <w:rsid w:val="00EB6881"/>
    <w:rsid w:val="00ED2E86"/>
    <w:rsid w:val="00EF7ED1"/>
    <w:rsid w:val="00F062BF"/>
    <w:rsid w:val="00F105C3"/>
    <w:rsid w:val="00F22CDB"/>
    <w:rsid w:val="00F23C80"/>
    <w:rsid w:val="00F52D21"/>
    <w:rsid w:val="00F658EE"/>
    <w:rsid w:val="00F670F8"/>
    <w:rsid w:val="00F93956"/>
    <w:rsid w:val="00FA074B"/>
    <w:rsid w:val="00FA520F"/>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B62A5"/>
  <w15:chartTrackingRefBased/>
  <w15:docId w15:val="{3762A1D8-F100-4ADC-9825-BF54D8A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327BA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7BA2"/>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934">
      <w:bodyDiv w:val="1"/>
      <w:marLeft w:val="0"/>
      <w:marRight w:val="0"/>
      <w:marTop w:val="0"/>
      <w:marBottom w:val="0"/>
      <w:divBdr>
        <w:top w:val="none" w:sz="0" w:space="0" w:color="auto"/>
        <w:left w:val="none" w:sz="0" w:space="0" w:color="auto"/>
        <w:bottom w:val="none" w:sz="0" w:space="0" w:color="auto"/>
        <w:right w:val="none" w:sz="0" w:space="0" w:color="auto"/>
      </w:divBdr>
    </w:div>
    <w:div w:id="87847810">
      <w:bodyDiv w:val="1"/>
      <w:marLeft w:val="0"/>
      <w:marRight w:val="0"/>
      <w:marTop w:val="0"/>
      <w:marBottom w:val="0"/>
      <w:divBdr>
        <w:top w:val="none" w:sz="0" w:space="0" w:color="auto"/>
        <w:left w:val="none" w:sz="0" w:space="0" w:color="auto"/>
        <w:bottom w:val="none" w:sz="0" w:space="0" w:color="auto"/>
        <w:right w:val="none" w:sz="0" w:space="0" w:color="auto"/>
      </w:divBdr>
    </w:div>
    <w:div w:id="97526777">
      <w:bodyDiv w:val="1"/>
      <w:marLeft w:val="0"/>
      <w:marRight w:val="0"/>
      <w:marTop w:val="0"/>
      <w:marBottom w:val="0"/>
      <w:divBdr>
        <w:top w:val="none" w:sz="0" w:space="0" w:color="auto"/>
        <w:left w:val="none" w:sz="0" w:space="0" w:color="auto"/>
        <w:bottom w:val="none" w:sz="0" w:space="0" w:color="auto"/>
        <w:right w:val="none" w:sz="0" w:space="0" w:color="auto"/>
      </w:divBdr>
    </w:div>
    <w:div w:id="157040213">
      <w:bodyDiv w:val="1"/>
      <w:marLeft w:val="0"/>
      <w:marRight w:val="0"/>
      <w:marTop w:val="0"/>
      <w:marBottom w:val="0"/>
      <w:divBdr>
        <w:top w:val="none" w:sz="0" w:space="0" w:color="auto"/>
        <w:left w:val="none" w:sz="0" w:space="0" w:color="auto"/>
        <w:bottom w:val="none" w:sz="0" w:space="0" w:color="auto"/>
        <w:right w:val="none" w:sz="0" w:space="0" w:color="auto"/>
      </w:divBdr>
    </w:div>
    <w:div w:id="247428729">
      <w:bodyDiv w:val="1"/>
      <w:marLeft w:val="0"/>
      <w:marRight w:val="0"/>
      <w:marTop w:val="0"/>
      <w:marBottom w:val="0"/>
      <w:divBdr>
        <w:top w:val="none" w:sz="0" w:space="0" w:color="auto"/>
        <w:left w:val="none" w:sz="0" w:space="0" w:color="auto"/>
        <w:bottom w:val="none" w:sz="0" w:space="0" w:color="auto"/>
        <w:right w:val="none" w:sz="0" w:space="0" w:color="auto"/>
      </w:divBdr>
    </w:div>
    <w:div w:id="409037227">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
    <w:div w:id="676080841">
      <w:bodyDiv w:val="1"/>
      <w:marLeft w:val="0"/>
      <w:marRight w:val="0"/>
      <w:marTop w:val="0"/>
      <w:marBottom w:val="0"/>
      <w:divBdr>
        <w:top w:val="none" w:sz="0" w:space="0" w:color="auto"/>
        <w:left w:val="none" w:sz="0" w:space="0" w:color="auto"/>
        <w:bottom w:val="none" w:sz="0" w:space="0" w:color="auto"/>
        <w:right w:val="none" w:sz="0" w:space="0" w:color="auto"/>
      </w:divBdr>
    </w:div>
    <w:div w:id="689914475">
      <w:bodyDiv w:val="1"/>
      <w:marLeft w:val="0"/>
      <w:marRight w:val="0"/>
      <w:marTop w:val="0"/>
      <w:marBottom w:val="0"/>
      <w:divBdr>
        <w:top w:val="none" w:sz="0" w:space="0" w:color="auto"/>
        <w:left w:val="none" w:sz="0" w:space="0" w:color="auto"/>
        <w:bottom w:val="none" w:sz="0" w:space="0" w:color="auto"/>
        <w:right w:val="none" w:sz="0" w:space="0" w:color="auto"/>
      </w:divBdr>
    </w:div>
    <w:div w:id="1016929763">
      <w:bodyDiv w:val="1"/>
      <w:marLeft w:val="0"/>
      <w:marRight w:val="0"/>
      <w:marTop w:val="0"/>
      <w:marBottom w:val="0"/>
      <w:divBdr>
        <w:top w:val="none" w:sz="0" w:space="0" w:color="auto"/>
        <w:left w:val="none" w:sz="0" w:space="0" w:color="auto"/>
        <w:bottom w:val="none" w:sz="0" w:space="0" w:color="auto"/>
        <w:right w:val="none" w:sz="0" w:space="0" w:color="auto"/>
      </w:divBdr>
    </w:div>
    <w:div w:id="1038358919">
      <w:bodyDiv w:val="1"/>
      <w:marLeft w:val="0"/>
      <w:marRight w:val="0"/>
      <w:marTop w:val="0"/>
      <w:marBottom w:val="0"/>
      <w:divBdr>
        <w:top w:val="none" w:sz="0" w:space="0" w:color="auto"/>
        <w:left w:val="none" w:sz="0" w:space="0" w:color="auto"/>
        <w:bottom w:val="none" w:sz="0" w:space="0" w:color="auto"/>
        <w:right w:val="none" w:sz="0" w:space="0" w:color="auto"/>
      </w:divBdr>
    </w:div>
    <w:div w:id="1060516366">
      <w:bodyDiv w:val="1"/>
      <w:marLeft w:val="0"/>
      <w:marRight w:val="0"/>
      <w:marTop w:val="0"/>
      <w:marBottom w:val="0"/>
      <w:divBdr>
        <w:top w:val="none" w:sz="0" w:space="0" w:color="auto"/>
        <w:left w:val="none" w:sz="0" w:space="0" w:color="auto"/>
        <w:bottom w:val="none" w:sz="0" w:space="0" w:color="auto"/>
        <w:right w:val="none" w:sz="0" w:space="0" w:color="auto"/>
      </w:divBdr>
    </w:div>
    <w:div w:id="1107775106">
      <w:bodyDiv w:val="1"/>
      <w:marLeft w:val="0"/>
      <w:marRight w:val="0"/>
      <w:marTop w:val="0"/>
      <w:marBottom w:val="0"/>
      <w:divBdr>
        <w:top w:val="none" w:sz="0" w:space="0" w:color="auto"/>
        <w:left w:val="none" w:sz="0" w:space="0" w:color="auto"/>
        <w:bottom w:val="none" w:sz="0" w:space="0" w:color="auto"/>
        <w:right w:val="none" w:sz="0" w:space="0" w:color="auto"/>
      </w:divBdr>
    </w:div>
    <w:div w:id="1174761604">
      <w:bodyDiv w:val="1"/>
      <w:marLeft w:val="0"/>
      <w:marRight w:val="0"/>
      <w:marTop w:val="0"/>
      <w:marBottom w:val="0"/>
      <w:divBdr>
        <w:top w:val="none" w:sz="0" w:space="0" w:color="auto"/>
        <w:left w:val="none" w:sz="0" w:space="0" w:color="auto"/>
        <w:bottom w:val="none" w:sz="0" w:space="0" w:color="auto"/>
        <w:right w:val="none" w:sz="0" w:space="0" w:color="auto"/>
      </w:divBdr>
    </w:div>
    <w:div w:id="1606882639">
      <w:bodyDiv w:val="1"/>
      <w:marLeft w:val="0"/>
      <w:marRight w:val="0"/>
      <w:marTop w:val="0"/>
      <w:marBottom w:val="0"/>
      <w:divBdr>
        <w:top w:val="none" w:sz="0" w:space="0" w:color="auto"/>
        <w:left w:val="none" w:sz="0" w:space="0" w:color="auto"/>
        <w:bottom w:val="none" w:sz="0" w:space="0" w:color="auto"/>
        <w:right w:val="none" w:sz="0" w:space="0" w:color="auto"/>
      </w:divBdr>
    </w:div>
    <w:div w:id="1648587724">
      <w:bodyDiv w:val="1"/>
      <w:marLeft w:val="0"/>
      <w:marRight w:val="0"/>
      <w:marTop w:val="0"/>
      <w:marBottom w:val="0"/>
      <w:divBdr>
        <w:top w:val="none" w:sz="0" w:space="0" w:color="auto"/>
        <w:left w:val="none" w:sz="0" w:space="0" w:color="auto"/>
        <w:bottom w:val="none" w:sz="0" w:space="0" w:color="auto"/>
        <w:right w:val="none" w:sz="0" w:space="0" w:color="auto"/>
      </w:divBdr>
    </w:div>
    <w:div w:id="1658727372">
      <w:bodyDiv w:val="1"/>
      <w:marLeft w:val="0"/>
      <w:marRight w:val="0"/>
      <w:marTop w:val="0"/>
      <w:marBottom w:val="0"/>
      <w:divBdr>
        <w:top w:val="none" w:sz="0" w:space="0" w:color="auto"/>
        <w:left w:val="none" w:sz="0" w:space="0" w:color="auto"/>
        <w:bottom w:val="none" w:sz="0" w:space="0" w:color="auto"/>
        <w:right w:val="none" w:sz="0" w:space="0" w:color="auto"/>
      </w:divBdr>
    </w:div>
    <w:div w:id="2043047138">
      <w:bodyDiv w:val="1"/>
      <w:marLeft w:val="0"/>
      <w:marRight w:val="0"/>
      <w:marTop w:val="0"/>
      <w:marBottom w:val="0"/>
      <w:divBdr>
        <w:top w:val="none" w:sz="0" w:space="0" w:color="auto"/>
        <w:left w:val="none" w:sz="0" w:space="0" w:color="auto"/>
        <w:bottom w:val="none" w:sz="0" w:space="0" w:color="auto"/>
        <w:right w:val="none" w:sz="0" w:space="0" w:color="auto"/>
      </w:divBdr>
    </w:div>
    <w:div w:id="2061855193">
      <w:bodyDiv w:val="1"/>
      <w:marLeft w:val="0"/>
      <w:marRight w:val="0"/>
      <w:marTop w:val="0"/>
      <w:marBottom w:val="0"/>
      <w:divBdr>
        <w:top w:val="none" w:sz="0" w:space="0" w:color="auto"/>
        <w:left w:val="none" w:sz="0" w:space="0" w:color="auto"/>
        <w:bottom w:val="none" w:sz="0" w:space="0" w:color="auto"/>
        <w:right w:val="none" w:sz="0" w:space="0" w:color="auto"/>
      </w:divBdr>
    </w:div>
    <w:div w:id="2107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C8B6-1A6E-4FA8-922C-6B5FE29A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dcterms:created xsi:type="dcterms:W3CDTF">2023-08-24T09:31:00Z</dcterms:created>
  <dcterms:modified xsi:type="dcterms:W3CDTF">2023-08-24T09:31:00Z</dcterms:modified>
</cp:coreProperties>
</file>